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CC5458" w:rsidRDefault="000278D2" w:rsidP="00A8450A">
      <w:pPr>
        <w:jc w:val="center"/>
      </w:pPr>
      <w:r w:rsidRPr="00CC5458">
        <w:t>РАППА ЭКСПО-20</w:t>
      </w:r>
      <w:r w:rsidR="008944D5">
        <w:t>2</w:t>
      </w:r>
      <w:r w:rsidR="00796487">
        <w:rPr>
          <w:rFonts w:asciiTheme="minorHAnsi" w:hAnsiTheme="minorHAnsi"/>
        </w:rPr>
        <w:t>1</w:t>
      </w:r>
      <w:r w:rsidRPr="00CC5458">
        <w:t xml:space="preserve">. </w:t>
      </w:r>
      <w:r w:rsidR="002D1B07" w:rsidRPr="00CC5458">
        <w:rPr>
          <w:rFonts w:hint="eastAsia"/>
        </w:rPr>
        <w:t>ДЕЛОВОЙ</w:t>
      </w:r>
      <w:r w:rsidR="002D1B07" w:rsidRPr="00CC5458">
        <w:t xml:space="preserve"> </w:t>
      </w:r>
      <w:r w:rsidR="002D1B07" w:rsidRPr="00CC5458">
        <w:rPr>
          <w:rFonts w:hint="eastAsia"/>
        </w:rPr>
        <w:t>ФОРУМ</w:t>
      </w:r>
      <w:r w:rsidR="002D1B07" w:rsidRPr="00CC5458">
        <w:t xml:space="preserve"> </w:t>
      </w:r>
      <w:r w:rsidR="002D1B07" w:rsidRPr="00CC5458">
        <w:rPr>
          <w:rFonts w:hint="eastAsia"/>
        </w:rPr>
        <w:t>ПРОФЕССИОНАЛОВ</w:t>
      </w:r>
      <w:r w:rsidR="002D1B07" w:rsidRPr="00CC5458">
        <w:t xml:space="preserve"> </w:t>
      </w:r>
      <w:r w:rsidR="002D1B07" w:rsidRPr="00CC5458">
        <w:rPr>
          <w:rFonts w:hint="eastAsia"/>
        </w:rPr>
        <w:t>ИНДУСТРИИ</w:t>
      </w:r>
      <w:r w:rsidR="002D1B07" w:rsidRPr="00CC5458">
        <w:t xml:space="preserve"> </w:t>
      </w:r>
      <w:r w:rsidR="002D1B07" w:rsidRPr="00CC5458">
        <w:rPr>
          <w:rFonts w:hint="eastAsia"/>
        </w:rPr>
        <w:t>РАЗВЛЕЧЕНИ</w:t>
      </w:r>
      <w:r w:rsidRPr="00CC5458">
        <w:t>Й.</w:t>
      </w:r>
    </w:p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» 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___________</w:t>
      </w:r>
      <w:r w:rsidR="001F5296">
        <w:rPr>
          <w:rFonts w:ascii="Tahoma" w:hAnsi="Tahoma" w:cs="Tahoma"/>
          <w:b/>
          <w:color w:val="C00000"/>
          <w:sz w:val="22"/>
          <w:szCs w:val="24"/>
        </w:rPr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>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796487">
        <w:rPr>
          <w:rFonts w:ascii="Tahoma" w:hAnsi="Tahoma" w:cs="Tahoma"/>
          <w:b/>
          <w:color w:val="C00000"/>
          <w:sz w:val="22"/>
          <w:szCs w:val="24"/>
        </w:rPr>
        <w:t>1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09"/>
        <w:gridCol w:w="140"/>
        <w:gridCol w:w="732"/>
        <w:gridCol w:w="719"/>
        <w:gridCol w:w="287"/>
        <w:gridCol w:w="259"/>
        <w:gridCol w:w="24"/>
        <w:gridCol w:w="111"/>
        <w:gridCol w:w="20"/>
        <w:gridCol w:w="155"/>
        <w:gridCol w:w="268"/>
        <w:gridCol w:w="420"/>
        <w:gridCol w:w="50"/>
        <w:gridCol w:w="517"/>
        <w:gridCol w:w="26"/>
        <w:gridCol w:w="236"/>
        <w:gridCol w:w="40"/>
        <w:gridCol w:w="409"/>
        <w:gridCol w:w="15"/>
        <w:gridCol w:w="146"/>
        <w:gridCol w:w="559"/>
        <w:gridCol w:w="291"/>
        <w:gridCol w:w="199"/>
        <w:gridCol w:w="361"/>
        <w:gridCol w:w="287"/>
        <w:gridCol w:w="534"/>
        <w:gridCol w:w="174"/>
        <w:gridCol w:w="535"/>
        <w:gridCol w:w="175"/>
        <w:gridCol w:w="708"/>
        <w:gridCol w:w="1134"/>
      </w:tblGrid>
      <w:tr w:rsidR="00E45B53" w:rsidRPr="008D3E36" w:rsidTr="00060989">
        <w:trPr>
          <w:trHeight w:val="255"/>
        </w:trPr>
        <w:tc>
          <w:tcPr>
            <w:tcW w:w="10774" w:type="dxa"/>
            <w:gridSpan w:val="33"/>
          </w:tcPr>
          <w:p w:rsidR="00E45B53" w:rsidRPr="000278D2" w:rsidRDefault="00E45B53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Участник, название компании:</w:t>
            </w:r>
          </w:p>
        </w:tc>
      </w:tr>
      <w:tr w:rsidR="000F4B17" w:rsidRPr="008D3E36" w:rsidTr="001F5296">
        <w:trPr>
          <w:trHeight w:val="255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1F5296">
        <w:trPr>
          <w:trHeight w:val="255"/>
        </w:trPr>
        <w:tc>
          <w:tcPr>
            <w:tcW w:w="5247" w:type="dxa"/>
            <w:gridSpan w:val="19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27" w:type="dxa"/>
            <w:gridSpan w:val="14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1F5296">
        <w:trPr>
          <w:trHeight w:val="255"/>
        </w:trPr>
        <w:tc>
          <w:tcPr>
            <w:tcW w:w="3404" w:type="dxa"/>
            <w:gridSpan w:val="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370" w:type="dxa"/>
            <w:gridSpan w:val="24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  <w:bookmarkStart w:id="0" w:name="_GoBack"/>
            <w:bookmarkEnd w:id="0"/>
          </w:p>
        </w:tc>
      </w:tr>
      <w:tr w:rsidR="00CC5458" w:rsidRPr="008D3E36" w:rsidTr="001F5296">
        <w:trPr>
          <w:trHeight w:val="255"/>
        </w:trPr>
        <w:tc>
          <w:tcPr>
            <w:tcW w:w="5671" w:type="dxa"/>
            <w:gridSpan w:val="21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03" w:type="dxa"/>
            <w:gridSpan w:val="12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2115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59" w:type="dxa"/>
            <w:gridSpan w:val="28"/>
          </w:tcPr>
          <w:p w:rsidR="000F4B17" w:rsidRPr="001F5296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121" w:type="dxa"/>
            <w:gridSpan w:val="7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653" w:type="dxa"/>
            <w:gridSpan w:val="26"/>
          </w:tcPr>
          <w:p w:rsidR="003D75F5" w:rsidRPr="001F5296" w:rsidRDefault="003D75F5" w:rsidP="003D75F5">
            <w:pPr>
              <w:rPr>
                <w:rFonts w:ascii="Garamond" w:hAnsi="Garamond"/>
                <w:szCs w:val="19"/>
                <w:lang w:val="uk-U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1383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8" w:type="dxa"/>
            <w:gridSpan w:val="13"/>
          </w:tcPr>
          <w:p w:rsidR="000F4B17" w:rsidRPr="000278D2" w:rsidRDefault="000F4B17" w:rsidP="001F5296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17" w:type="dxa"/>
            <w:gridSpan w:val="3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387" w:type="dxa"/>
            <w:gridSpan w:val="7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  <w:tc>
          <w:tcPr>
            <w:tcW w:w="578" w:type="dxa"/>
            <w:gridSpan w:val="5"/>
          </w:tcPr>
          <w:p w:rsidR="000F4B17" w:rsidRPr="001F5296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1F5296" w:rsidRDefault="000F4B17" w:rsidP="00E45B53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</w:tcPr>
          <w:p w:rsidR="000F4B17" w:rsidRPr="001F5296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Р/счет</w:t>
            </w:r>
          </w:p>
        </w:tc>
        <w:tc>
          <w:tcPr>
            <w:tcW w:w="3547" w:type="dxa"/>
            <w:gridSpan w:val="7"/>
          </w:tcPr>
          <w:p w:rsidR="000F4B17" w:rsidRPr="001F5296" w:rsidRDefault="000F4B17" w:rsidP="001F5296">
            <w:pPr>
              <w:ind w:left="140" w:right="140"/>
              <w:rPr>
                <w:rFonts w:ascii="Times New Roman" w:hAnsi="Times New Roman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690" w:type="dxa"/>
            <w:gridSpan w:val="12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84" w:type="dxa"/>
            <w:gridSpan w:val="21"/>
          </w:tcPr>
          <w:p w:rsidR="00C62677" w:rsidRPr="001F5296" w:rsidRDefault="00C6267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85" w:type="dxa"/>
            <w:gridSpan w:val="13"/>
          </w:tcPr>
          <w:p w:rsidR="000F4B17" w:rsidRPr="001F5296" w:rsidRDefault="000F4B17" w:rsidP="00E45B53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1F5296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9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648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60" w:type="dxa"/>
            <w:gridSpan w:val="6"/>
          </w:tcPr>
          <w:p w:rsidR="000F4B17" w:rsidRPr="000278D2" w:rsidRDefault="001F5296" w:rsidP="00E45B53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F4B17" w:rsidRPr="00126630" w:rsidTr="001F5296">
        <w:trPr>
          <w:trHeight w:val="251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E45B53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35" w:type="dxa"/>
            <w:gridSpan w:val="11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39" w:type="dxa"/>
            <w:gridSpan w:val="22"/>
            <w:vAlign w:val="center"/>
          </w:tcPr>
          <w:p w:rsidR="000F4B17" w:rsidRPr="00BE24DE" w:rsidRDefault="00BE24DE" w:rsidP="00796487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43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5" w:type="dxa"/>
            <w:gridSpan w:val="12"/>
            <w:vAlign w:val="center"/>
          </w:tcPr>
          <w:p w:rsidR="000F4B17" w:rsidRPr="000278D2" w:rsidRDefault="000F4B17" w:rsidP="00796487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67" w:type="dxa"/>
            <w:gridSpan w:val="15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A8450A" w:rsidRPr="00126630" w:rsidTr="0067618C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shd w:val="clear" w:color="auto" w:fill="D9D9D9" w:themeFill="background1" w:themeFillShade="D9"/>
          </w:tcPr>
          <w:p w:rsidR="00A8450A" w:rsidRPr="00CC5458" w:rsidRDefault="00A8450A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A8450A" w:rsidRPr="00B72BB4" w:rsidRDefault="00A8450A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939" w:type="dxa"/>
            <w:gridSpan w:val="30"/>
            <w:shd w:val="clear" w:color="auto" w:fill="D9D9D9" w:themeFill="background1" w:themeFillShade="D9"/>
            <w:vAlign w:val="center"/>
          </w:tcPr>
          <w:p w:rsidR="00A8450A" w:rsidRPr="00B72BB4" w:rsidRDefault="00A8450A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8450A" w:rsidRPr="00B72BB4" w:rsidRDefault="00A8450A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1F529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33"/>
            <w:shd w:val="clear" w:color="auto" w:fill="auto"/>
          </w:tcPr>
          <w:p w:rsidR="00CD610C" w:rsidRPr="000278D2" w:rsidRDefault="00E45B53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28</w:t>
            </w:r>
            <w:r w:rsidR="00724670" w:rsidRPr="00252B83">
              <w:rPr>
                <w:rFonts w:ascii="Tahoma" w:hAnsi="Tahoma" w:cs="Tahoma"/>
                <w:b/>
                <w:color w:val="C00000"/>
                <w:szCs w:val="14"/>
              </w:rPr>
              <w:t xml:space="preserve"> МАРТА</w:t>
            </w:r>
          </w:p>
        </w:tc>
      </w:tr>
      <w:tr w:rsidR="00A8450A" w:rsidRPr="00126630" w:rsidTr="003A6FE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DB7010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sz w:val="18"/>
                <w:szCs w:val="24"/>
              </w:rPr>
              <w:t>Семинар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8450A" w:rsidRPr="00B47227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15:00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E45B53" w:rsidRDefault="00A8450A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C2A19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>Парк развлечений как инвестпроект: что делает вложения эффективными. Проводит «</w:t>
            </w:r>
            <w:proofErr w:type="spellStart"/>
            <w:r>
              <w:rPr>
                <w:rFonts w:ascii="Tahoma" w:hAnsi="Tahoma" w:cs="Tahoma"/>
                <w:sz w:val="18"/>
                <w:szCs w:val="24"/>
                <w:lang w:val="en-US"/>
              </w:rPr>
              <w:t>EntensGroup</w:t>
            </w:r>
            <w:proofErr w:type="spellEnd"/>
            <w:r>
              <w:rPr>
                <w:rFonts w:ascii="Tahoma" w:hAnsi="Tahoma" w:cs="Tahoma"/>
                <w:sz w:val="18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A8450A" w:rsidRPr="00126630" w:rsidTr="0049262F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DB7010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Семинар-тур*</w:t>
            </w:r>
          </w:p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10:30-15:00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EC2A19" w:rsidRDefault="00A8450A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676980">
              <w:rPr>
                <w:rFonts w:ascii="Tahoma" w:hAnsi="Tahoma" w:cs="Tahoma" w:hint="eastAsia"/>
                <w:sz w:val="18"/>
                <w:szCs w:val="24"/>
              </w:rPr>
              <w:t>Новые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требования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тенденции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в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сфере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общепита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для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676980">
              <w:rPr>
                <w:rFonts w:ascii="Tahoma" w:hAnsi="Tahoma" w:cs="Tahoma" w:hint="eastAsia"/>
                <w:sz w:val="18"/>
                <w:szCs w:val="24"/>
              </w:rPr>
              <w:t>индустрии</w:t>
            </w:r>
            <w:r w:rsidRPr="00676980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24"/>
              </w:rPr>
              <w:t>развлечений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5 500</w:t>
            </w:r>
          </w:p>
        </w:tc>
      </w:tr>
      <w:tr w:rsidR="00A8450A" w:rsidRPr="00126630" w:rsidTr="00CC76C6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DB7010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Мастер-класс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8450A" w:rsidRPr="00B47227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11:00-15:00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E45B53" w:rsidRDefault="00A8450A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2E595C">
              <w:rPr>
                <w:rFonts w:ascii="Tahoma" w:hAnsi="Tahoma" w:cs="Tahoma" w:hint="eastAsia"/>
                <w:bCs/>
              </w:rPr>
              <w:t>Создаём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творческую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команду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в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парке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отдыха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 w:rsidRPr="002E595C">
              <w:rPr>
                <w:rFonts w:ascii="Tahoma" w:hAnsi="Tahoma" w:cs="Tahoma" w:hint="eastAsia"/>
                <w:bCs/>
              </w:rPr>
              <w:t>к</w:t>
            </w:r>
            <w:r w:rsidRPr="002E595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 w:hint="eastAsia"/>
                <w:bCs/>
              </w:rPr>
              <w:t>сезону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5 500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595C" w:rsidRPr="000278D2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  <w:lang w:val="en-US"/>
              </w:rPr>
              <w:t>29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МАРТА</w:t>
            </w:r>
          </w:p>
        </w:tc>
      </w:tr>
      <w:tr w:rsidR="00A8450A" w:rsidRPr="00126630" w:rsidTr="0055203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DB7010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Авторский мастер-класс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8450A" w:rsidRPr="00B47227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18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8944D5" w:rsidRDefault="00A8450A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8"/>
              </w:rPr>
              <w:t>Трансформация развлекательного бизнеса: как найти точки роста. Проводит «Моя команда».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13 500</w:t>
            </w:r>
          </w:p>
        </w:tc>
      </w:tr>
      <w:tr w:rsidR="00A8450A" w:rsidRPr="00126630" w:rsidTr="009F5B8D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DB7010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Конференция*</w:t>
            </w:r>
          </w:p>
          <w:p w:rsidR="00A8450A" w:rsidRPr="00B47227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11:00-15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404D41" w:rsidRDefault="00A8450A" w:rsidP="00A8450A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Современные пути развития парков культуры и отдыха.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8 000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0278D2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30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5B193F" w:rsidRDefault="0067698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2E595C" w:rsidRPr="00B47227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– </w:t>
            </w:r>
            <w:r>
              <w:rPr>
                <w:rFonts w:ascii="Tahoma" w:hAnsi="Tahoma" w:cs="Tahoma"/>
                <w:color w:val="262626"/>
                <w:szCs w:val="18"/>
              </w:rPr>
              <w:t>15:00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4A328F" w:rsidRDefault="002E595C" w:rsidP="00A8450A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Тенденции развития современной индустрии развлечений: технологии нового времени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FF5793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A978D2"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5B193F" w:rsidRDefault="0067698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  <w:p w:rsidR="002E595C" w:rsidRPr="00B47227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 – 23:00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404D41" w:rsidRDefault="002E595C" w:rsidP="00A8450A">
            <w:pPr>
              <w:pStyle w:val="a3"/>
              <w:widowControl/>
              <w:spacing w:beforeLines="40" w:before="96" w:afterLines="40" w:after="9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Торжественный п</w:t>
            </w:r>
            <w:r w:rsidRPr="00404D41">
              <w:rPr>
                <w:rFonts w:ascii="Tahoma" w:hAnsi="Tahoma" w:cs="Tahoma"/>
                <w:sz w:val="18"/>
              </w:rPr>
              <w:t>рием</w:t>
            </w:r>
            <w:r>
              <w:rPr>
                <w:rFonts w:ascii="Tahoma" w:hAnsi="Tahoma" w:cs="Tahoma"/>
                <w:sz w:val="18"/>
              </w:rPr>
              <w:t>,</w:t>
            </w:r>
            <w:r w:rsidRPr="00404D41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посвященный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открытию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выставки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РАППА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ЭКСПО</w:t>
            </w:r>
            <w:r w:rsidRPr="004A328F">
              <w:rPr>
                <w:rFonts w:ascii="Tahoma" w:hAnsi="Tahoma" w:cs="Tahoma"/>
                <w:sz w:val="18"/>
              </w:rPr>
              <w:t xml:space="preserve"> -20</w:t>
            </w:r>
            <w:r>
              <w:rPr>
                <w:rFonts w:ascii="Tahoma" w:hAnsi="Tahoma" w:cs="Tahoma"/>
                <w:sz w:val="18"/>
              </w:rPr>
              <w:t xml:space="preserve">21. </w:t>
            </w:r>
            <w:r w:rsidRPr="004A328F">
              <w:rPr>
                <w:rFonts w:ascii="Tahoma" w:hAnsi="Tahoma" w:cs="Tahoma" w:hint="eastAsia"/>
                <w:sz w:val="18"/>
              </w:rPr>
              <w:t>Церемония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награждения</w:t>
            </w:r>
            <w:r w:rsidRPr="004A328F">
              <w:rPr>
                <w:rFonts w:ascii="Tahoma" w:hAnsi="Tahoma" w:cs="Tahoma"/>
                <w:sz w:val="18"/>
              </w:rPr>
              <w:t xml:space="preserve"> «</w:t>
            </w:r>
            <w:proofErr w:type="spellStart"/>
            <w:r w:rsidRPr="004A328F">
              <w:rPr>
                <w:rFonts w:ascii="Tahoma" w:hAnsi="Tahoma" w:cs="Tahoma"/>
                <w:sz w:val="18"/>
              </w:rPr>
              <w:t>Golden</w:t>
            </w:r>
            <w:proofErr w:type="spellEnd"/>
            <w:r w:rsidRPr="004A328F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4A328F">
              <w:rPr>
                <w:rFonts w:ascii="Tahoma" w:hAnsi="Tahoma" w:cs="Tahoma"/>
                <w:sz w:val="18"/>
              </w:rPr>
              <w:t>Pony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Awards-2021</w:t>
            </w:r>
            <w:r w:rsidRPr="004A328F">
              <w:rPr>
                <w:rFonts w:ascii="Tahoma" w:hAnsi="Tahoma" w:cs="Tahoma"/>
                <w:sz w:val="18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FF5793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5B193F" w:rsidRDefault="002E595C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31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A8450A" w:rsidRPr="001E6365" w:rsidTr="00D0339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4E4D24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Семинар*</w:t>
            </w:r>
          </w:p>
          <w:p w:rsidR="00A8450A" w:rsidRPr="002E78B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:00</w:t>
            </w:r>
            <w:r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- 1</w:t>
            </w:r>
            <w:r>
              <w:rPr>
                <w:rFonts w:ascii="Tahoma" w:hAnsi="Tahoma" w:cs="Tahoma"/>
                <w:color w:val="262626"/>
                <w:szCs w:val="18"/>
              </w:rPr>
              <w:t>4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A14E7B" w:rsidRDefault="00A8450A" w:rsidP="00A8450A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Риски при эксплуатации аттракционов и развлекательного оборудования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5 500</w:t>
            </w:r>
          </w:p>
        </w:tc>
      </w:tr>
      <w:tr w:rsidR="00A8450A" w:rsidRPr="001E6365" w:rsidTr="007C430F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4E4D24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9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8450A" w:rsidRPr="00B47227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:00</w:t>
            </w:r>
            <w:r>
              <w:rPr>
                <w:rFonts w:ascii="Tahoma" w:hAnsi="Tahoma" w:cs="Tahoma"/>
                <w:color w:val="262626"/>
                <w:szCs w:val="18"/>
              </w:rPr>
              <w:t xml:space="preserve"> 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- 1</w:t>
            </w:r>
            <w:r>
              <w:rPr>
                <w:rFonts w:ascii="Tahoma" w:hAnsi="Tahoma" w:cs="Tahoma"/>
                <w:color w:val="262626"/>
                <w:szCs w:val="18"/>
              </w:rPr>
              <w:t>7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A14E7B" w:rsidRDefault="00A8450A" w:rsidP="00A8450A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Управление и организация эффективной работы аквапарка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FF5793" w:rsidRDefault="00A8450A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4 000</w:t>
            </w:r>
          </w:p>
        </w:tc>
      </w:tr>
    </w:tbl>
    <w:p w:rsidR="00404D41" w:rsidRPr="00504479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504479">
        <w:rPr>
          <w:rFonts w:ascii="Century Gothic" w:hAnsi="Century Gothic" w:cs="Tahoma"/>
          <w:bCs/>
          <w:szCs w:val="19"/>
        </w:rPr>
        <w:t xml:space="preserve">*Второй участник из одной компании </w:t>
      </w:r>
      <w:r w:rsidR="00712EDB" w:rsidRPr="00504479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504479">
        <w:rPr>
          <w:rFonts w:ascii="Century Gothic" w:hAnsi="Century Gothic" w:cs="Tahoma"/>
          <w:bCs/>
          <w:szCs w:val="19"/>
        </w:rPr>
        <w:t>1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="004128D2" w:rsidRPr="00504479">
        <w:rPr>
          <w:rFonts w:ascii="Century Gothic" w:hAnsi="Century Gothic" w:cs="Tahoma"/>
          <w:bCs/>
          <w:szCs w:val="19"/>
        </w:rPr>
        <w:t xml:space="preserve">%, третий – </w:t>
      </w:r>
      <w:r w:rsidR="00404D41" w:rsidRPr="00504479">
        <w:rPr>
          <w:rFonts w:ascii="Century Gothic" w:hAnsi="Century Gothic" w:cs="Tahoma"/>
          <w:bCs/>
          <w:szCs w:val="19"/>
        </w:rPr>
        <w:t>2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="004128D2" w:rsidRPr="00504479">
        <w:rPr>
          <w:rFonts w:ascii="Century Gothic" w:hAnsi="Century Gothic" w:cs="Tahoma"/>
          <w:bCs/>
          <w:szCs w:val="19"/>
        </w:rPr>
        <w:t xml:space="preserve">% </w:t>
      </w:r>
      <w:r w:rsidR="00712EDB" w:rsidRPr="00504479">
        <w:rPr>
          <w:rFonts w:ascii="Century Gothic" w:hAnsi="Century Gothic" w:cs="Tahoma"/>
          <w:bCs/>
          <w:szCs w:val="19"/>
        </w:rPr>
        <w:t xml:space="preserve">от </w:t>
      </w:r>
      <w:r w:rsidR="004128D2" w:rsidRPr="00504479">
        <w:rPr>
          <w:rFonts w:ascii="Century Gothic" w:hAnsi="Century Gothic" w:cs="Tahoma"/>
          <w:bCs/>
          <w:szCs w:val="19"/>
        </w:rPr>
        <w:t>стоимости</w:t>
      </w:r>
      <w:r w:rsidR="00712EDB" w:rsidRPr="00504479">
        <w:rPr>
          <w:rFonts w:ascii="Century Gothic" w:hAnsi="Century Gothic" w:cs="Tahoma"/>
          <w:bCs/>
          <w:szCs w:val="19"/>
        </w:rPr>
        <w:t xml:space="preserve"> </w:t>
      </w:r>
      <w:r w:rsidR="002A3F6D" w:rsidRPr="00504479">
        <w:rPr>
          <w:rFonts w:ascii="Century Gothic" w:hAnsi="Century Gothic" w:cs="Tahoma"/>
          <w:bCs/>
          <w:szCs w:val="19"/>
        </w:rPr>
        <w:t>конкретного</w:t>
      </w:r>
      <w:r w:rsidR="004E0D08" w:rsidRPr="00504479">
        <w:rPr>
          <w:rFonts w:ascii="Century Gothic" w:hAnsi="Century Gothic" w:cs="Tahoma"/>
          <w:bCs/>
          <w:szCs w:val="19"/>
        </w:rPr>
        <w:t xml:space="preserve"> </w:t>
      </w:r>
      <w:r w:rsidR="00153430" w:rsidRPr="00504479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504479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37B40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Default="004128D2" w:rsidP="003C488F">
      <w:pPr>
        <w:spacing w:before="120"/>
        <w:rPr>
          <w:rFonts w:ascii="Garamond" w:hAnsi="Garamond"/>
          <w:sz w:val="28"/>
          <w:szCs w:val="22"/>
        </w:rPr>
      </w:pPr>
      <w:r w:rsidRPr="00B47227">
        <w:rPr>
          <w:rFonts w:ascii="Garamond" w:hAnsi="Garamond"/>
          <w:b/>
          <w:sz w:val="28"/>
          <w:szCs w:val="22"/>
        </w:rPr>
        <w:t xml:space="preserve">Способ оплаты: </w:t>
      </w:r>
      <w:r w:rsidRPr="00B47227">
        <w:rPr>
          <w:rFonts w:ascii="Garamond" w:hAnsi="Garamond"/>
          <w:sz w:val="28"/>
          <w:szCs w:val="22"/>
        </w:rPr>
        <w:t xml:space="preserve"> Безналичный расчет </w:t>
      </w:r>
      <w:r w:rsidR="005F3000" w:rsidRPr="00B47227">
        <w:rPr>
          <w:rFonts w:ascii="Garamond" w:hAnsi="Garamond"/>
          <w:sz w:val="28"/>
          <w:szCs w:val="22"/>
        </w:rPr>
        <w:t>_____</w:t>
      </w:r>
      <w:r w:rsidRPr="00B47227">
        <w:rPr>
          <w:rFonts w:ascii="Garamond" w:hAnsi="Garamond"/>
          <w:sz w:val="28"/>
          <w:szCs w:val="22"/>
        </w:rPr>
        <w:tab/>
        <w:t xml:space="preserve">     Наличный расчет</w:t>
      </w:r>
      <w:r w:rsidR="005F3000" w:rsidRPr="00B47227">
        <w:rPr>
          <w:rFonts w:ascii="Garamond" w:hAnsi="Garamond"/>
          <w:sz w:val="28"/>
          <w:szCs w:val="22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3C488F" w:rsidRDefault="008540DE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 w:rsid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="00A978D2"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: 00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2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–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Жукова Наталия</w:t>
            </w:r>
          </w:p>
          <w:p w:rsidR="00A978D2" w:rsidRPr="00CC5458" w:rsidRDefault="00A978D2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4365B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D76118" w:rsidP="002F4804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 w:rsid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="00CC5458"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796487" w:rsidRDefault="00451079" w:rsidP="00796487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796487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2F4804">
              <w:rPr>
                <w:rFonts w:ascii="Tahoma" w:hAnsi="Tahoma" w:cs="Tahoma"/>
                <w:szCs w:val="16"/>
              </w:rPr>
              <w:t xml:space="preserve">       «____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» </w:t>
            </w:r>
            <w:r w:rsidR="002F4804">
              <w:rPr>
                <w:rFonts w:ascii="Tahoma" w:hAnsi="Tahoma" w:cs="Tahoma"/>
                <w:szCs w:val="16"/>
              </w:rPr>
              <w:t>__________</w:t>
            </w:r>
            <w:r w:rsidR="00341C66">
              <w:rPr>
                <w:rFonts w:ascii="Tahoma" w:hAnsi="Tahoma" w:cs="Tahoma"/>
                <w:szCs w:val="16"/>
              </w:rPr>
              <w:t xml:space="preserve"> </w:t>
            </w:r>
            <w:r w:rsidR="00CC5458" w:rsidRPr="00B47227">
              <w:rPr>
                <w:rFonts w:ascii="Tahoma" w:hAnsi="Tahoma" w:cs="Tahoma"/>
                <w:szCs w:val="16"/>
              </w:rPr>
              <w:t>20</w:t>
            </w:r>
            <w:r w:rsidR="002F4804">
              <w:rPr>
                <w:rFonts w:ascii="Tahoma" w:hAnsi="Tahoma" w:cs="Tahoma"/>
                <w:szCs w:val="16"/>
              </w:rPr>
              <w:t>21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6@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.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b/>
          <w:szCs w:val="16"/>
        </w:rPr>
        <w:t xml:space="preserve">; </w:t>
      </w:r>
      <w:hyperlink r:id="rId7" w:history="1"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@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.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B472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8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телефонам: +7 (495) 234-52-04, +7 (495) 234-52-42 или по электронной почте: </w:t>
      </w:r>
      <w:hyperlink r:id="rId9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@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sectPr w:rsidR="00B47160" w:rsidRPr="00B47227" w:rsidSect="00537B40">
      <w:endnotePr>
        <w:numFmt w:val="decimal"/>
      </w:endnotePr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973FC"/>
    <w:rsid w:val="000A5F40"/>
    <w:rsid w:val="000D11EE"/>
    <w:rsid w:val="000F4B17"/>
    <w:rsid w:val="001360B2"/>
    <w:rsid w:val="00137A1F"/>
    <w:rsid w:val="00141A85"/>
    <w:rsid w:val="00142FA4"/>
    <w:rsid w:val="00144BA0"/>
    <w:rsid w:val="00153430"/>
    <w:rsid w:val="00157A7B"/>
    <w:rsid w:val="001738A1"/>
    <w:rsid w:val="001825FF"/>
    <w:rsid w:val="001A3974"/>
    <w:rsid w:val="001F3C0D"/>
    <w:rsid w:val="001F5296"/>
    <w:rsid w:val="00207BFB"/>
    <w:rsid w:val="002156DD"/>
    <w:rsid w:val="002270F1"/>
    <w:rsid w:val="00245247"/>
    <w:rsid w:val="00247A55"/>
    <w:rsid w:val="00252B83"/>
    <w:rsid w:val="002958AF"/>
    <w:rsid w:val="002976C9"/>
    <w:rsid w:val="00297DB9"/>
    <w:rsid w:val="002A3F6D"/>
    <w:rsid w:val="002D1B07"/>
    <w:rsid w:val="002E595C"/>
    <w:rsid w:val="002E78B3"/>
    <w:rsid w:val="002F2E45"/>
    <w:rsid w:val="002F4804"/>
    <w:rsid w:val="00304143"/>
    <w:rsid w:val="003128A8"/>
    <w:rsid w:val="00341C66"/>
    <w:rsid w:val="003657BE"/>
    <w:rsid w:val="003A5D05"/>
    <w:rsid w:val="003B50BF"/>
    <w:rsid w:val="003C488F"/>
    <w:rsid w:val="003D75F5"/>
    <w:rsid w:val="003E563E"/>
    <w:rsid w:val="00404D41"/>
    <w:rsid w:val="004128D2"/>
    <w:rsid w:val="004365B1"/>
    <w:rsid w:val="00445927"/>
    <w:rsid w:val="00451079"/>
    <w:rsid w:val="00471132"/>
    <w:rsid w:val="004751A8"/>
    <w:rsid w:val="00487703"/>
    <w:rsid w:val="004A328F"/>
    <w:rsid w:val="004E0D08"/>
    <w:rsid w:val="004E41C1"/>
    <w:rsid w:val="004E4D24"/>
    <w:rsid w:val="004F361F"/>
    <w:rsid w:val="00504479"/>
    <w:rsid w:val="00537B40"/>
    <w:rsid w:val="005A180D"/>
    <w:rsid w:val="005B193F"/>
    <w:rsid w:val="005B605D"/>
    <w:rsid w:val="005C2744"/>
    <w:rsid w:val="005F3000"/>
    <w:rsid w:val="00603C24"/>
    <w:rsid w:val="00670224"/>
    <w:rsid w:val="00676980"/>
    <w:rsid w:val="006D4A99"/>
    <w:rsid w:val="00712EDB"/>
    <w:rsid w:val="00724670"/>
    <w:rsid w:val="007622C4"/>
    <w:rsid w:val="00765773"/>
    <w:rsid w:val="00780073"/>
    <w:rsid w:val="00796487"/>
    <w:rsid w:val="007A5FF0"/>
    <w:rsid w:val="007D6F20"/>
    <w:rsid w:val="008540DE"/>
    <w:rsid w:val="0086723B"/>
    <w:rsid w:val="008944D5"/>
    <w:rsid w:val="008B398E"/>
    <w:rsid w:val="008D7D5D"/>
    <w:rsid w:val="008E3B06"/>
    <w:rsid w:val="00962321"/>
    <w:rsid w:val="009900C4"/>
    <w:rsid w:val="00992F47"/>
    <w:rsid w:val="009F204C"/>
    <w:rsid w:val="009F75EE"/>
    <w:rsid w:val="00A14E7B"/>
    <w:rsid w:val="00A8450A"/>
    <w:rsid w:val="00A8698F"/>
    <w:rsid w:val="00A978D2"/>
    <w:rsid w:val="00AA27BD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905DB"/>
    <w:rsid w:val="00BA5624"/>
    <w:rsid w:val="00BD7B4A"/>
    <w:rsid w:val="00BE24DE"/>
    <w:rsid w:val="00BF4B54"/>
    <w:rsid w:val="00C13226"/>
    <w:rsid w:val="00C205F3"/>
    <w:rsid w:val="00C62677"/>
    <w:rsid w:val="00C734DF"/>
    <w:rsid w:val="00CC5458"/>
    <w:rsid w:val="00CC6C5F"/>
    <w:rsid w:val="00CD610C"/>
    <w:rsid w:val="00CF6C6A"/>
    <w:rsid w:val="00D04E0B"/>
    <w:rsid w:val="00D26C88"/>
    <w:rsid w:val="00D70442"/>
    <w:rsid w:val="00D76118"/>
    <w:rsid w:val="00D827E7"/>
    <w:rsid w:val="00D9229C"/>
    <w:rsid w:val="00DB7010"/>
    <w:rsid w:val="00E45B53"/>
    <w:rsid w:val="00E5077A"/>
    <w:rsid w:val="00E86C5D"/>
    <w:rsid w:val="00EC2A19"/>
    <w:rsid w:val="00EE0313"/>
    <w:rsid w:val="00F05DE0"/>
    <w:rsid w:val="00F97792"/>
    <w:rsid w:val="00FA710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6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2020-01-16T09:35:00Z</cp:lastPrinted>
  <dcterms:created xsi:type="dcterms:W3CDTF">2021-03-10T06:43:00Z</dcterms:created>
  <dcterms:modified xsi:type="dcterms:W3CDTF">2021-03-10T06:43:00Z</dcterms:modified>
</cp:coreProperties>
</file>