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CC5458" w:rsidRDefault="000278D2" w:rsidP="00A8450A">
      <w:pPr>
        <w:jc w:val="center"/>
      </w:pPr>
      <w:r w:rsidRPr="00CC5458">
        <w:t>РАППА ЭКСПО</w:t>
      </w:r>
      <w:r w:rsidR="00004888">
        <w:rPr>
          <w:rFonts w:asciiTheme="minorHAnsi" w:hAnsiTheme="minorHAnsi"/>
        </w:rPr>
        <w:t xml:space="preserve"> </w:t>
      </w:r>
      <w:r w:rsidR="00004888" w:rsidRPr="00333979">
        <w:rPr>
          <w:rFonts w:asciiTheme="minorHAnsi" w:hAnsiTheme="minorHAnsi"/>
        </w:rPr>
        <w:t>Осень</w:t>
      </w:r>
      <w:r w:rsidRPr="00CC5458">
        <w:t>-20</w:t>
      </w:r>
      <w:r w:rsidR="008944D5">
        <w:t>2</w:t>
      </w:r>
      <w:r w:rsidR="00796487">
        <w:rPr>
          <w:rFonts w:asciiTheme="minorHAnsi" w:hAnsiTheme="minorHAnsi"/>
        </w:rPr>
        <w:t>1</w:t>
      </w:r>
      <w:r w:rsidRPr="00CC5458">
        <w:t xml:space="preserve">. </w:t>
      </w:r>
      <w:r w:rsidR="002D1B07" w:rsidRPr="00CC5458">
        <w:rPr>
          <w:rFonts w:hint="eastAsia"/>
        </w:rPr>
        <w:t>ДЕЛОВОЙ</w:t>
      </w:r>
      <w:r w:rsidR="002D1B07" w:rsidRPr="00CC5458">
        <w:t xml:space="preserve"> </w:t>
      </w:r>
      <w:r w:rsidR="002D1B07" w:rsidRPr="00CC5458">
        <w:rPr>
          <w:rFonts w:hint="eastAsia"/>
        </w:rPr>
        <w:t>ФОРУМ</w:t>
      </w:r>
      <w:r w:rsidR="002D1B07" w:rsidRPr="00CC5458">
        <w:t xml:space="preserve"> </w:t>
      </w:r>
      <w:r w:rsidR="002D1B07" w:rsidRPr="00CC5458">
        <w:rPr>
          <w:rFonts w:hint="eastAsia"/>
        </w:rPr>
        <w:t>ПРОФЕССИОНАЛОВ</w:t>
      </w:r>
      <w:r w:rsidR="002D1B07" w:rsidRPr="00CC5458">
        <w:t xml:space="preserve"> </w:t>
      </w:r>
      <w:r w:rsidR="002D1B07" w:rsidRPr="00CC5458">
        <w:rPr>
          <w:rFonts w:hint="eastAsia"/>
        </w:rPr>
        <w:t>ИНДУСТРИИ</w:t>
      </w:r>
      <w:r w:rsidR="002D1B07" w:rsidRPr="00CC5458">
        <w:t xml:space="preserve"> </w:t>
      </w:r>
      <w:r w:rsidR="002D1B07" w:rsidRPr="00CC5458">
        <w:rPr>
          <w:rFonts w:hint="eastAsia"/>
        </w:rPr>
        <w:t>РАЗВЛЕЧЕНИ</w:t>
      </w:r>
      <w:r w:rsidRPr="00CC5458">
        <w:t>Й.</w:t>
      </w:r>
    </w:p>
    <w:p w:rsidR="004128D2" w:rsidRPr="00CC5458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2"/>
          <w:szCs w:val="24"/>
        </w:rPr>
      </w:pPr>
      <w:r w:rsidRPr="00CC5458">
        <w:rPr>
          <w:rFonts w:ascii="Tahoma" w:hAnsi="Tahoma" w:cs="Tahoma"/>
          <w:b/>
          <w:color w:val="C00000"/>
          <w:sz w:val="22"/>
          <w:szCs w:val="24"/>
        </w:rPr>
        <w:t>ЗАЯВКА</w:t>
      </w:r>
      <w:r w:rsidRPr="00CC5458">
        <w:rPr>
          <w:rFonts w:ascii="Tahoma" w:hAnsi="Tahoma" w:cs="Tahoma"/>
          <w:b/>
          <w:color w:val="C00000"/>
          <w:sz w:val="22"/>
          <w:szCs w:val="24"/>
        </w:rPr>
        <w:tab/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от «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» 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___________</w:t>
      </w:r>
      <w:r w:rsidR="001F5296">
        <w:rPr>
          <w:rFonts w:ascii="Tahoma" w:hAnsi="Tahoma" w:cs="Tahoma"/>
          <w:b/>
          <w:color w:val="C00000"/>
          <w:sz w:val="22"/>
          <w:szCs w:val="24"/>
        </w:rPr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>20</w:t>
      </w:r>
      <w:r w:rsidR="008944D5">
        <w:rPr>
          <w:rFonts w:ascii="Tahoma" w:hAnsi="Tahoma" w:cs="Tahoma"/>
          <w:b/>
          <w:color w:val="C00000"/>
          <w:sz w:val="22"/>
          <w:szCs w:val="24"/>
        </w:rPr>
        <w:t>2</w:t>
      </w:r>
      <w:r w:rsidR="00796487">
        <w:rPr>
          <w:rFonts w:ascii="Tahoma" w:hAnsi="Tahoma" w:cs="Tahoma"/>
          <w:b/>
          <w:color w:val="C00000"/>
          <w:sz w:val="22"/>
          <w:szCs w:val="24"/>
        </w:rPr>
        <w:t>1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74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09"/>
        <w:gridCol w:w="140"/>
        <w:gridCol w:w="732"/>
        <w:gridCol w:w="719"/>
        <w:gridCol w:w="287"/>
        <w:gridCol w:w="259"/>
        <w:gridCol w:w="24"/>
        <w:gridCol w:w="111"/>
        <w:gridCol w:w="20"/>
        <w:gridCol w:w="155"/>
        <w:gridCol w:w="268"/>
        <w:gridCol w:w="420"/>
        <w:gridCol w:w="50"/>
        <w:gridCol w:w="517"/>
        <w:gridCol w:w="26"/>
        <w:gridCol w:w="236"/>
        <w:gridCol w:w="40"/>
        <w:gridCol w:w="409"/>
        <w:gridCol w:w="15"/>
        <w:gridCol w:w="146"/>
        <w:gridCol w:w="559"/>
        <w:gridCol w:w="291"/>
        <w:gridCol w:w="199"/>
        <w:gridCol w:w="361"/>
        <w:gridCol w:w="287"/>
        <w:gridCol w:w="534"/>
        <w:gridCol w:w="174"/>
        <w:gridCol w:w="535"/>
        <w:gridCol w:w="175"/>
        <w:gridCol w:w="708"/>
        <w:gridCol w:w="1134"/>
      </w:tblGrid>
      <w:tr w:rsidR="00E45B53" w:rsidRPr="008D3E36" w:rsidTr="00060989">
        <w:trPr>
          <w:trHeight w:val="255"/>
        </w:trPr>
        <w:tc>
          <w:tcPr>
            <w:tcW w:w="10774" w:type="dxa"/>
            <w:gridSpan w:val="33"/>
          </w:tcPr>
          <w:p w:rsidR="00E45B53" w:rsidRPr="000278D2" w:rsidRDefault="00E45B53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Участник, название компании:</w:t>
            </w:r>
          </w:p>
        </w:tc>
      </w:tr>
      <w:tr w:rsidR="000F4B17" w:rsidRPr="008D3E36" w:rsidTr="001F5296">
        <w:trPr>
          <w:trHeight w:val="255"/>
        </w:trPr>
        <w:tc>
          <w:tcPr>
            <w:tcW w:w="10774" w:type="dxa"/>
            <w:gridSpan w:val="33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1F5296">
        <w:trPr>
          <w:trHeight w:val="255"/>
        </w:trPr>
        <w:tc>
          <w:tcPr>
            <w:tcW w:w="5247" w:type="dxa"/>
            <w:gridSpan w:val="19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бейджа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27" w:type="dxa"/>
            <w:gridSpan w:val="14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1F5296">
        <w:trPr>
          <w:trHeight w:val="255"/>
        </w:trPr>
        <w:tc>
          <w:tcPr>
            <w:tcW w:w="3404" w:type="dxa"/>
            <w:gridSpan w:val="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370" w:type="dxa"/>
            <w:gridSpan w:val="24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1F5296">
        <w:trPr>
          <w:trHeight w:val="255"/>
        </w:trPr>
        <w:tc>
          <w:tcPr>
            <w:tcW w:w="5671" w:type="dxa"/>
            <w:gridSpan w:val="21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03" w:type="dxa"/>
            <w:gridSpan w:val="12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2115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59" w:type="dxa"/>
            <w:gridSpan w:val="28"/>
          </w:tcPr>
          <w:p w:rsidR="000F4B17" w:rsidRPr="001F5296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121" w:type="dxa"/>
            <w:gridSpan w:val="7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653" w:type="dxa"/>
            <w:gridSpan w:val="26"/>
          </w:tcPr>
          <w:p w:rsidR="003D75F5" w:rsidRPr="001F5296" w:rsidRDefault="003D75F5" w:rsidP="003D75F5">
            <w:pPr>
              <w:rPr>
                <w:rFonts w:ascii="Garamond" w:hAnsi="Garamond"/>
                <w:szCs w:val="19"/>
                <w:lang w:val="uk-U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1383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8" w:type="dxa"/>
            <w:gridSpan w:val="13"/>
          </w:tcPr>
          <w:p w:rsidR="000F4B17" w:rsidRPr="000278D2" w:rsidRDefault="000F4B17" w:rsidP="001F5296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17" w:type="dxa"/>
            <w:gridSpan w:val="3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387" w:type="dxa"/>
            <w:gridSpan w:val="7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  <w:tc>
          <w:tcPr>
            <w:tcW w:w="578" w:type="dxa"/>
            <w:gridSpan w:val="5"/>
          </w:tcPr>
          <w:p w:rsidR="000F4B17" w:rsidRPr="001F5296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1F5296" w:rsidRDefault="000F4B17" w:rsidP="00E45B53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3"/>
          </w:tcPr>
          <w:p w:rsidR="000F4B17" w:rsidRPr="001F5296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Р/счет</w:t>
            </w:r>
          </w:p>
        </w:tc>
        <w:tc>
          <w:tcPr>
            <w:tcW w:w="3547" w:type="dxa"/>
            <w:gridSpan w:val="7"/>
          </w:tcPr>
          <w:p w:rsidR="000F4B17" w:rsidRPr="001F5296" w:rsidRDefault="000F4B17" w:rsidP="001F5296">
            <w:pPr>
              <w:ind w:left="140" w:right="140"/>
              <w:rPr>
                <w:rFonts w:ascii="Times New Roman" w:hAnsi="Times New Roman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690" w:type="dxa"/>
            <w:gridSpan w:val="12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84" w:type="dxa"/>
            <w:gridSpan w:val="21"/>
          </w:tcPr>
          <w:p w:rsidR="00C62677" w:rsidRPr="001F5296" w:rsidRDefault="00C6267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85" w:type="dxa"/>
            <w:gridSpan w:val="13"/>
          </w:tcPr>
          <w:p w:rsidR="000F4B17" w:rsidRPr="001F5296" w:rsidRDefault="000F4B17" w:rsidP="00E45B53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1F5296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9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648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60" w:type="dxa"/>
            <w:gridSpan w:val="6"/>
          </w:tcPr>
          <w:p w:rsidR="000F4B17" w:rsidRPr="000278D2" w:rsidRDefault="001F5296" w:rsidP="00E45B53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F4B17" w:rsidRPr="00126630" w:rsidTr="001F5296">
        <w:trPr>
          <w:trHeight w:val="251"/>
        </w:trPr>
        <w:tc>
          <w:tcPr>
            <w:tcW w:w="10774" w:type="dxa"/>
            <w:gridSpan w:val="33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proofErr w:type="spellStart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E45B53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34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1134" w:type="dxa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35" w:type="dxa"/>
            <w:gridSpan w:val="11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39" w:type="dxa"/>
            <w:gridSpan w:val="22"/>
            <w:vAlign w:val="center"/>
          </w:tcPr>
          <w:p w:rsidR="000F4B17" w:rsidRPr="00BE24DE" w:rsidRDefault="00BE24DE" w:rsidP="00796487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43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5" w:type="dxa"/>
            <w:gridSpan w:val="12"/>
            <w:vAlign w:val="center"/>
          </w:tcPr>
          <w:p w:rsidR="000F4B17" w:rsidRPr="000278D2" w:rsidRDefault="000F4B17" w:rsidP="00796487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E-mail</w:t>
            </w:r>
          </w:p>
        </w:tc>
        <w:tc>
          <w:tcPr>
            <w:tcW w:w="5567" w:type="dxa"/>
            <w:gridSpan w:val="15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9877A1" w:rsidRPr="00126630" w:rsidTr="0002004B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993" w:type="dxa"/>
            <w:shd w:val="clear" w:color="auto" w:fill="D9D9D9" w:themeFill="background1" w:themeFillShade="D9"/>
          </w:tcPr>
          <w:p w:rsidR="009877A1" w:rsidRPr="00CC5458" w:rsidRDefault="009877A1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9877A1" w:rsidRPr="00B72BB4" w:rsidRDefault="009877A1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939" w:type="dxa"/>
            <w:gridSpan w:val="30"/>
            <w:shd w:val="clear" w:color="auto" w:fill="D9D9D9" w:themeFill="background1" w:themeFillShade="D9"/>
            <w:vAlign w:val="center"/>
          </w:tcPr>
          <w:p w:rsidR="009877A1" w:rsidRPr="00B72BB4" w:rsidRDefault="009877A1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9877A1" w:rsidRPr="00B72BB4" w:rsidRDefault="009877A1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CD610C" w:rsidRPr="00126630" w:rsidTr="001F5296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774" w:type="dxa"/>
            <w:gridSpan w:val="33"/>
            <w:shd w:val="clear" w:color="auto" w:fill="auto"/>
          </w:tcPr>
          <w:p w:rsidR="00CD610C" w:rsidRPr="00004888" w:rsidRDefault="0000488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  <w:lang w:val="en-US"/>
              </w:rPr>
              <w:t>10</w:t>
            </w:r>
            <w:r>
              <w:rPr>
                <w:rFonts w:ascii="Tahoma" w:hAnsi="Tahoma" w:cs="Tahoma"/>
                <w:b/>
                <w:color w:val="C00000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Cs w:val="14"/>
                <w:lang w:val="en-US"/>
              </w:rPr>
              <w:t>ОКТЯБРЯ</w:t>
            </w:r>
          </w:p>
        </w:tc>
      </w:tr>
      <w:tr w:rsidR="00F52300" w:rsidRPr="00126630" w:rsidTr="00CC05C3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Pr="00DB701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24"/>
                <w:lang w:val="en-US"/>
              </w:rPr>
              <w:t>Бизнес-тренинг</w:t>
            </w:r>
            <w:proofErr w:type="spellEnd"/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F52300" w:rsidRPr="00B47227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 – 1</w:t>
            </w: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color w:val="262626"/>
                <w:szCs w:val="18"/>
              </w:rPr>
              <w:t>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Pr="00004888" w:rsidRDefault="00F52300" w:rsidP="0034670D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004888">
              <w:rPr>
                <w:rFonts w:ascii="Tahoma" w:hAnsi="Tahoma" w:cs="Tahoma"/>
                <w:sz w:val="18"/>
                <w:szCs w:val="24"/>
              </w:rPr>
              <w:t>Секреты высокодоходной эксплуатации призовых</w:t>
            </w:r>
            <w:r w:rsidRPr="00195DBC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004888">
              <w:rPr>
                <w:rFonts w:ascii="Tahoma" w:hAnsi="Tahoma" w:cs="Tahoma"/>
                <w:sz w:val="18"/>
                <w:szCs w:val="24"/>
              </w:rPr>
              <w:t xml:space="preserve">аркадных и </w:t>
            </w:r>
            <w:proofErr w:type="spellStart"/>
            <w:r w:rsidRPr="00004888">
              <w:rPr>
                <w:rFonts w:ascii="Tahoma" w:hAnsi="Tahoma" w:cs="Tahoma"/>
                <w:sz w:val="18"/>
                <w:szCs w:val="24"/>
              </w:rPr>
              <w:t>тировых</w:t>
            </w:r>
            <w:proofErr w:type="spellEnd"/>
            <w:r w:rsidRPr="00004888">
              <w:rPr>
                <w:rFonts w:ascii="Tahoma" w:hAnsi="Tahoma" w:cs="Tahoma"/>
                <w:sz w:val="18"/>
                <w:szCs w:val="24"/>
              </w:rPr>
              <w:t xml:space="preserve"> аттракционов</w:t>
            </w:r>
            <w:r>
              <w:rPr>
                <w:rFonts w:ascii="Tahoma" w:hAnsi="Tahoma" w:cs="Tahoma"/>
                <w:sz w:val="18"/>
                <w:szCs w:val="24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52300" w:rsidRPr="00F123D6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F123D6">
              <w:rPr>
                <w:rFonts w:ascii="Tahoma" w:hAnsi="Tahoma" w:cs="Tahoma"/>
                <w:b/>
                <w:sz w:val="16"/>
                <w:szCs w:val="17"/>
              </w:rPr>
              <w:t>10 500</w:t>
            </w:r>
          </w:p>
        </w:tc>
      </w:tr>
      <w:tr w:rsidR="009877A1" w:rsidRPr="00126630" w:rsidTr="0051796D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Pr="00DB7010" w:rsidRDefault="009877A1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Default="009877A1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Семинар *</w:t>
            </w:r>
          </w:p>
          <w:p w:rsidR="009877A1" w:rsidRDefault="009877A1" w:rsidP="009C76DB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11:00 - 15:00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Pr="00F123D6" w:rsidRDefault="009877A1" w:rsidP="0034670D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 w:rsidRPr="009C76DB">
              <w:rPr>
                <w:rFonts w:ascii="Tahoma" w:hAnsi="Tahoma" w:cs="Tahoma"/>
                <w:sz w:val="18"/>
                <w:szCs w:val="24"/>
              </w:rPr>
              <w:t xml:space="preserve"> «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Как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удержать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и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увеличить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интерес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потребителя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к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развлекательному</w:t>
            </w:r>
            <w:r w:rsidRPr="009C76D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Pr="009C76DB">
              <w:rPr>
                <w:rFonts w:ascii="Tahoma" w:hAnsi="Tahoma" w:cs="Tahoma" w:hint="eastAsia"/>
                <w:sz w:val="18"/>
                <w:szCs w:val="24"/>
              </w:rPr>
              <w:t>центру»</w:t>
            </w:r>
            <w:r>
              <w:rPr>
                <w:rFonts w:ascii="Tahoma" w:hAnsi="Tahoma" w:cs="Tahoma"/>
                <w:sz w:val="18"/>
                <w:szCs w:val="24"/>
              </w:rPr>
              <w:t>. Ведет Киселева Л.А.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7A1" w:rsidRDefault="009877A1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8500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77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595C" w:rsidRPr="000278D2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 w:rsidRPr="00F123D6">
              <w:rPr>
                <w:rFonts w:ascii="Tahoma" w:hAnsi="Tahoma" w:cs="Tahoma"/>
                <w:b/>
                <w:color w:val="C00000"/>
                <w:szCs w:val="17"/>
              </w:rPr>
              <w:t>11 ОКТЯБРЯ</w:t>
            </w:r>
          </w:p>
        </w:tc>
      </w:tr>
      <w:tr w:rsidR="00A8450A" w:rsidRPr="00126630" w:rsidTr="0055203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DB7010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Круглый стол</w:t>
            </w:r>
          </w:p>
          <w:p w:rsidR="00A8450A" w:rsidRPr="00B47227" w:rsidRDefault="00A8450A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2</w:t>
            </w:r>
            <w:r>
              <w:rPr>
                <w:rFonts w:ascii="Tahoma" w:hAnsi="Tahoma" w:cs="Tahoma"/>
                <w:color w:val="262626"/>
                <w:szCs w:val="18"/>
              </w:rPr>
              <w:t>:00 – 1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8944D5" w:rsidRDefault="00F123D6" w:rsidP="00A8450A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F123D6">
              <w:rPr>
                <w:rFonts w:ascii="Tahoma" w:hAnsi="Tahoma" w:cs="Tahoma" w:hint="eastAsia"/>
                <w:sz w:val="18"/>
              </w:rPr>
              <w:t>Новые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модели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покупки</w:t>
            </w:r>
            <w:r w:rsidRPr="00F123D6">
              <w:rPr>
                <w:rFonts w:ascii="Tahoma" w:hAnsi="Tahoma" w:cs="Tahoma"/>
                <w:sz w:val="18"/>
              </w:rPr>
              <w:t>/</w:t>
            </w:r>
            <w:r w:rsidRPr="00F123D6">
              <w:rPr>
                <w:rFonts w:ascii="Tahoma" w:hAnsi="Tahoma" w:cs="Tahoma" w:hint="eastAsia"/>
                <w:sz w:val="18"/>
              </w:rPr>
              <w:t>продажи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аттракционов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развлекательного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оборудования</w:t>
            </w:r>
            <w:r w:rsidR="00DA247B">
              <w:rPr>
                <w:rFonts w:ascii="Tahoma" w:hAnsi="Tahoma" w:cs="Tahoma"/>
                <w:sz w:val="18"/>
              </w:rPr>
              <w:t>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50A" w:rsidRPr="00FF5793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F52300" w:rsidRPr="00126630" w:rsidTr="002829FB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DB701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Бизнес-тренинг*</w:t>
            </w:r>
          </w:p>
          <w:p w:rsidR="00F52300" w:rsidRPr="00B47227" w:rsidRDefault="00F52300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14:00-18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404D41" w:rsidRDefault="00F52300" w:rsidP="00A8450A">
            <w:pPr>
              <w:spacing w:beforeLines="40" w:before="96" w:afterLines="40" w:after="96"/>
              <w:rPr>
                <w:rFonts w:ascii="Garamond" w:hAnsi="Garamond"/>
              </w:rPr>
            </w:pPr>
            <w:r w:rsidRPr="00F123D6">
              <w:rPr>
                <w:rFonts w:ascii="Tahoma" w:hAnsi="Tahoma" w:cs="Tahoma" w:hint="eastAsia"/>
                <w:bCs/>
                <w:sz w:val="18"/>
              </w:rPr>
              <w:t>Радикальное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увеличение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продаж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билетов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парка</w:t>
            </w:r>
            <w:r>
              <w:rPr>
                <w:rFonts w:ascii="Tahoma" w:hAnsi="Tahoma" w:cs="Tahoma"/>
                <w:bCs/>
                <w:sz w:val="18"/>
              </w:rPr>
              <w:t xml:space="preserve"> развлечений.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2300" w:rsidRPr="00FF5793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8500</w:t>
            </w:r>
          </w:p>
        </w:tc>
      </w:tr>
      <w:tr w:rsidR="00F123D6" w:rsidRPr="00126630" w:rsidTr="00172D3F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Прием РАППА</w:t>
            </w:r>
          </w:p>
          <w:p w:rsidR="00F123D6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18:30 – 23:00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123D6" w:rsidRDefault="00F123D6" w:rsidP="00A8450A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</w:rPr>
              <w:t>Торжественный п</w:t>
            </w:r>
            <w:r w:rsidRPr="00404D41">
              <w:rPr>
                <w:rFonts w:ascii="Tahoma" w:hAnsi="Tahoma" w:cs="Tahoma"/>
                <w:sz w:val="18"/>
              </w:rPr>
              <w:t>рием</w:t>
            </w:r>
            <w:r>
              <w:rPr>
                <w:rFonts w:ascii="Tahoma" w:hAnsi="Tahoma" w:cs="Tahoma"/>
                <w:sz w:val="18"/>
              </w:rPr>
              <w:t>,</w:t>
            </w:r>
            <w:r w:rsidRPr="00404D41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посвященный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открытию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выставки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РАППА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ЭКСПО</w:t>
            </w:r>
            <w:r>
              <w:rPr>
                <w:rFonts w:ascii="Tahoma" w:hAnsi="Tahoma" w:cs="Tahoma"/>
                <w:sz w:val="18"/>
              </w:rPr>
              <w:t xml:space="preserve"> Осень</w:t>
            </w:r>
            <w:r w:rsidRPr="004A328F">
              <w:rPr>
                <w:rFonts w:ascii="Tahoma" w:hAnsi="Tahoma" w:cs="Tahoma"/>
                <w:sz w:val="18"/>
              </w:rPr>
              <w:t xml:space="preserve"> -20</w:t>
            </w:r>
            <w:r>
              <w:rPr>
                <w:rFonts w:ascii="Tahoma" w:hAnsi="Tahoma" w:cs="Tahoma"/>
                <w:sz w:val="18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23D6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5 000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004888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  <w:lang w:val="en-US"/>
              </w:rPr>
              <w:t>12 ОКТЯБРЯ</w:t>
            </w:r>
          </w:p>
        </w:tc>
      </w:tr>
      <w:tr w:rsidR="00F52300" w:rsidRPr="00126630" w:rsidTr="0019107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5B193F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Семинар*</w:t>
            </w:r>
          </w:p>
          <w:p w:rsidR="00F52300" w:rsidRPr="00B47227" w:rsidRDefault="00F52300" w:rsidP="00DA247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12:00-13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4A328F" w:rsidRDefault="00F52300" w:rsidP="00A8450A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E5099C">
              <w:rPr>
                <w:rFonts w:ascii="Tahoma" w:hAnsi="Tahoma" w:cs="Tahoma" w:hint="eastAsia"/>
                <w:sz w:val="18"/>
                <w:szCs w:val="18"/>
              </w:rPr>
              <w:t>Системы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автоматизации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финансовая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безопасность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парков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Требования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законодательства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по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формированию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кассовых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чеков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БСО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при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применении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автоматизированных</w:t>
            </w:r>
            <w:r w:rsidRPr="00E50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99C">
              <w:rPr>
                <w:rFonts w:ascii="Tahoma" w:hAnsi="Tahoma" w:cs="Tahoma" w:hint="eastAsia"/>
                <w:sz w:val="18"/>
                <w:szCs w:val="18"/>
              </w:rPr>
              <w:t>систем</w:t>
            </w:r>
            <w:r>
              <w:rPr>
                <w:rFonts w:ascii="Tahoma" w:hAnsi="Tahoma" w:cs="Tahoma"/>
                <w:sz w:val="18"/>
                <w:szCs w:val="18"/>
              </w:rPr>
              <w:t>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FF5793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2500</w:t>
            </w:r>
          </w:p>
        </w:tc>
      </w:tr>
      <w:tr w:rsidR="00F123D6" w:rsidRPr="00126630" w:rsidTr="00D55C1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5B193F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1841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F123D6" w:rsidRPr="00B47227" w:rsidRDefault="00F123D6" w:rsidP="00D55C10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1</w:t>
            </w:r>
            <w:r>
              <w:rPr>
                <w:rFonts w:ascii="Tahoma" w:hAnsi="Tahoma" w:cs="Tahoma"/>
                <w:color w:val="262626"/>
                <w:szCs w:val="18"/>
              </w:rPr>
              <w:t>4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– </w:t>
            </w: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 w:rsidR="00D55C10">
              <w:rPr>
                <w:rFonts w:ascii="Tahoma" w:hAnsi="Tahoma" w:cs="Tahoma"/>
                <w:color w:val="262626"/>
                <w:szCs w:val="18"/>
              </w:rPr>
              <w:t>5</w:t>
            </w:r>
            <w:r>
              <w:rPr>
                <w:rFonts w:ascii="Tahoma" w:hAnsi="Tahoma" w:cs="Tahoma"/>
                <w:color w:val="262626"/>
                <w:szCs w:val="18"/>
              </w:rPr>
              <w:t>:</w:t>
            </w:r>
            <w:r w:rsidR="00D55C10">
              <w:rPr>
                <w:rFonts w:ascii="Tahoma" w:hAnsi="Tahoma" w:cs="Tahoma"/>
                <w:color w:val="262626"/>
                <w:szCs w:val="18"/>
              </w:rPr>
              <w:t>45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4A328F" w:rsidRDefault="00F123D6" w:rsidP="004B5F42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F123D6">
              <w:rPr>
                <w:rFonts w:ascii="Tahoma" w:hAnsi="Tahoma" w:cs="Tahoma" w:hint="eastAsia"/>
                <w:sz w:val="18"/>
                <w:szCs w:val="18"/>
              </w:rPr>
              <w:t>Развлекательный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бизнес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в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меняющихся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экономических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условиях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новые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направления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работы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инструменты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развития</w:t>
            </w:r>
            <w:r w:rsidR="007542AA">
              <w:rPr>
                <w:rFonts w:ascii="Tahoma" w:hAnsi="Tahoma" w:cs="Tahoma"/>
                <w:sz w:val="18"/>
                <w:szCs w:val="18"/>
              </w:rPr>
              <w:t>. (павильон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F5793" w:rsidRDefault="00F123D6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A978D2"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F52300" w:rsidRPr="00126630" w:rsidTr="00086A7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184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Default="00F5230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62626"/>
                <w:szCs w:val="18"/>
                <w:lang w:val="en-US"/>
              </w:rPr>
              <w:t>Семинар</w:t>
            </w:r>
            <w:proofErr w:type="spellEnd"/>
            <w:r>
              <w:rPr>
                <w:rFonts w:ascii="Tahoma" w:hAnsi="Tahoma" w:cs="Tahoma"/>
                <w:color w:val="262626"/>
                <w:szCs w:val="18"/>
                <w:lang w:val="en-US"/>
              </w:rPr>
              <w:t>*</w:t>
            </w:r>
          </w:p>
          <w:p w:rsidR="00F52300" w:rsidRPr="00D55C10" w:rsidRDefault="00F5230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  <w:lang w:val="en-US"/>
              </w:rPr>
            </w:pP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16:00-17:30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7C6F7D" w:rsidRDefault="00F52300" w:rsidP="007207E8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55C10">
              <w:rPr>
                <w:rFonts w:ascii="Tahoma" w:hAnsi="Tahoma" w:cs="Tahoma"/>
                <w:sz w:val="18"/>
                <w:szCs w:val="18"/>
              </w:rPr>
              <w:t>Проблемы законодательного регулирования надзора за батутами, веревочными парками и аттракционами</w:t>
            </w:r>
            <w:r w:rsidRPr="007C6F7D">
              <w:rPr>
                <w:rFonts w:ascii="Tahoma" w:hAnsi="Tahoma" w:cs="Tahoma"/>
                <w:sz w:val="18"/>
                <w:szCs w:val="18"/>
              </w:rPr>
              <w:t>.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павильон 55)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2300" w:rsidRPr="00D55C10" w:rsidRDefault="00F5230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7"/>
                <w:lang w:val="en-US"/>
              </w:rPr>
              <w:t>3000</w:t>
            </w:r>
          </w:p>
        </w:tc>
      </w:tr>
    </w:tbl>
    <w:p w:rsidR="00404D41" w:rsidRPr="00D55C10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4"/>
          <w:szCs w:val="19"/>
        </w:rPr>
      </w:pPr>
      <w:r w:rsidRPr="00D55C10">
        <w:rPr>
          <w:rFonts w:ascii="Calibri" w:hAnsi="Calibri" w:cs="Gautami"/>
          <w:b/>
          <w:bCs/>
          <w:sz w:val="8"/>
          <w:szCs w:val="19"/>
        </w:rPr>
        <w:br/>
      </w:r>
      <w:r w:rsidR="004128D2" w:rsidRPr="00D55C10">
        <w:rPr>
          <w:rFonts w:ascii="Century Gothic" w:hAnsi="Century Gothic" w:cs="Tahoma"/>
          <w:bCs/>
          <w:szCs w:val="19"/>
        </w:rPr>
        <w:t xml:space="preserve">*Второй участник из одной компании </w:t>
      </w:r>
      <w:r w:rsidR="00712EDB" w:rsidRPr="00D55C10">
        <w:rPr>
          <w:rFonts w:ascii="Century Gothic" w:hAnsi="Century Gothic" w:cs="Tahoma"/>
          <w:bCs/>
          <w:szCs w:val="19"/>
        </w:rPr>
        <w:t xml:space="preserve">получает скидку </w:t>
      </w:r>
      <w:r w:rsidR="00404D41" w:rsidRPr="00D55C10">
        <w:rPr>
          <w:rFonts w:ascii="Century Gothic" w:hAnsi="Century Gothic" w:cs="Tahoma"/>
          <w:bCs/>
          <w:szCs w:val="19"/>
        </w:rPr>
        <w:t>1</w:t>
      </w:r>
      <w:r w:rsidR="006D4A99" w:rsidRPr="00D55C10">
        <w:rPr>
          <w:rFonts w:ascii="Century Gothic" w:hAnsi="Century Gothic" w:cs="Tahoma"/>
          <w:bCs/>
          <w:szCs w:val="19"/>
        </w:rPr>
        <w:t>0</w:t>
      </w:r>
      <w:r w:rsidR="004128D2" w:rsidRPr="00D55C10">
        <w:rPr>
          <w:rFonts w:ascii="Century Gothic" w:hAnsi="Century Gothic" w:cs="Tahoma"/>
          <w:bCs/>
          <w:szCs w:val="19"/>
        </w:rPr>
        <w:t xml:space="preserve">%, третий – </w:t>
      </w:r>
      <w:r w:rsidR="00404D41" w:rsidRPr="00D55C10">
        <w:rPr>
          <w:rFonts w:ascii="Century Gothic" w:hAnsi="Century Gothic" w:cs="Tahoma"/>
          <w:bCs/>
          <w:szCs w:val="19"/>
        </w:rPr>
        <w:t>2</w:t>
      </w:r>
      <w:r w:rsidR="006D4A99" w:rsidRPr="00D55C10">
        <w:rPr>
          <w:rFonts w:ascii="Century Gothic" w:hAnsi="Century Gothic" w:cs="Tahoma"/>
          <w:bCs/>
          <w:szCs w:val="19"/>
        </w:rPr>
        <w:t>0</w:t>
      </w:r>
      <w:r w:rsidR="004128D2" w:rsidRPr="00D55C10">
        <w:rPr>
          <w:rFonts w:ascii="Century Gothic" w:hAnsi="Century Gothic" w:cs="Tahoma"/>
          <w:bCs/>
          <w:szCs w:val="19"/>
        </w:rPr>
        <w:t xml:space="preserve">% </w:t>
      </w:r>
      <w:r w:rsidR="00712EDB" w:rsidRPr="00D55C10">
        <w:rPr>
          <w:rFonts w:ascii="Century Gothic" w:hAnsi="Century Gothic" w:cs="Tahoma"/>
          <w:bCs/>
          <w:szCs w:val="19"/>
        </w:rPr>
        <w:t xml:space="preserve">от </w:t>
      </w:r>
      <w:r w:rsidR="004128D2" w:rsidRPr="00D55C10">
        <w:rPr>
          <w:rFonts w:ascii="Century Gothic" w:hAnsi="Century Gothic" w:cs="Tahoma"/>
          <w:bCs/>
          <w:szCs w:val="19"/>
        </w:rPr>
        <w:t>стоимости</w:t>
      </w:r>
      <w:r w:rsidR="00712EDB" w:rsidRPr="00D55C10">
        <w:rPr>
          <w:rFonts w:ascii="Century Gothic" w:hAnsi="Century Gothic" w:cs="Tahoma"/>
          <w:bCs/>
          <w:szCs w:val="19"/>
        </w:rPr>
        <w:t xml:space="preserve"> </w:t>
      </w:r>
      <w:r w:rsidR="002A3F6D" w:rsidRPr="00D55C10">
        <w:rPr>
          <w:rFonts w:ascii="Century Gothic" w:hAnsi="Century Gothic" w:cs="Tahoma"/>
          <w:bCs/>
          <w:szCs w:val="19"/>
        </w:rPr>
        <w:t>конкретного</w:t>
      </w:r>
      <w:r w:rsidR="004E0D08" w:rsidRPr="00D55C10">
        <w:rPr>
          <w:rFonts w:ascii="Century Gothic" w:hAnsi="Century Gothic" w:cs="Tahoma"/>
          <w:bCs/>
          <w:szCs w:val="19"/>
        </w:rPr>
        <w:t xml:space="preserve"> </w:t>
      </w:r>
      <w:r w:rsidR="00153430" w:rsidRPr="00D55C10">
        <w:rPr>
          <w:rFonts w:ascii="Century Gothic" w:hAnsi="Century Gothic" w:cs="Tahoma"/>
          <w:bCs/>
          <w:szCs w:val="19"/>
        </w:rPr>
        <w:t xml:space="preserve">мероприятия </w:t>
      </w:r>
      <w:r w:rsidR="00153430" w:rsidRPr="00D55C10">
        <w:rPr>
          <w:rFonts w:ascii="Century Gothic" w:hAnsi="Century Gothic" w:cs="Tahoma"/>
          <w:bCs/>
          <w:i/>
          <w:szCs w:val="19"/>
        </w:rPr>
        <w:t>(при участии в одном мероприятии).</w:t>
      </w: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37B40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Default="004128D2" w:rsidP="003C488F">
      <w:pPr>
        <w:spacing w:before="120"/>
        <w:rPr>
          <w:rFonts w:ascii="Garamond" w:hAnsi="Garamond"/>
          <w:sz w:val="28"/>
          <w:szCs w:val="22"/>
        </w:rPr>
      </w:pPr>
      <w:r w:rsidRPr="00B47227">
        <w:rPr>
          <w:rFonts w:ascii="Garamond" w:hAnsi="Garamond"/>
          <w:b/>
          <w:sz w:val="28"/>
          <w:szCs w:val="22"/>
        </w:rPr>
        <w:lastRenderedPageBreak/>
        <w:t xml:space="preserve">Способ оплаты: </w:t>
      </w:r>
      <w:r w:rsidRPr="00B47227">
        <w:rPr>
          <w:rFonts w:ascii="Garamond" w:hAnsi="Garamond"/>
          <w:sz w:val="28"/>
          <w:szCs w:val="22"/>
        </w:rPr>
        <w:t xml:space="preserve"> Безналичный расчет </w:t>
      </w:r>
      <w:r w:rsidR="005F3000" w:rsidRPr="00B47227">
        <w:rPr>
          <w:rFonts w:ascii="Garamond" w:hAnsi="Garamond"/>
          <w:sz w:val="28"/>
          <w:szCs w:val="22"/>
        </w:rPr>
        <w:t>_____</w:t>
      </w:r>
      <w:r w:rsidRPr="00B47227">
        <w:rPr>
          <w:rFonts w:ascii="Garamond" w:hAnsi="Garamond"/>
          <w:sz w:val="28"/>
          <w:szCs w:val="22"/>
        </w:rPr>
        <w:tab/>
        <w:t xml:space="preserve">     Наличный расчет</w:t>
      </w:r>
      <w:r w:rsidR="005F3000" w:rsidRPr="00B47227">
        <w:rPr>
          <w:rFonts w:ascii="Garamond" w:hAnsi="Garamond"/>
          <w:sz w:val="28"/>
          <w:szCs w:val="22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3C488F" w:rsidRDefault="008540DE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 w:rsid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="00A978D2"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proofErr w:type="spellEnd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: 00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2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–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Жукова Наталия</w:t>
            </w:r>
          </w:p>
          <w:p w:rsidR="00A978D2" w:rsidRPr="00CC5458" w:rsidRDefault="00A978D2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ЭКСПО</w:t>
            </w:r>
            <w:r w:rsidR="004365B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D76118" w:rsidP="002F4804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 w:rsid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="00CC5458"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796487" w:rsidRDefault="00451079" w:rsidP="00796487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Cs w:val="18"/>
        </w:rPr>
      </w:pPr>
      <w:r w:rsidRPr="00796487">
        <w:rPr>
          <w:rFonts w:ascii="Tahoma" w:hAnsi="Tahoma" w:cs="Tahoma"/>
          <w:b/>
          <w:bCs/>
          <w:iCs/>
          <w:color w:val="000000"/>
          <w:szCs w:val="18"/>
        </w:rPr>
        <w:t>О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плату по безналичному расчету гарантируем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в течение </w:t>
      </w:r>
      <w:r w:rsidR="00B47160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5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>дней с даты выставления счета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2F4804">
              <w:rPr>
                <w:rFonts w:ascii="Tahoma" w:hAnsi="Tahoma" w:cs="Tahoma"/>
                <w:szCs w:val="16"/>
              </w:rPr>
              <w:t xml:space="preserve">       «____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» </w:t>
            </w:r>
            <w:r w:rsidR="002F4804">
              <w:rPr>
                <w:rFonts w:ascii="Tahoma" w:hAnsi="Tahoma" w:cs="Tahoma"/>
                <w:szCs w:val="16"/>
              </w:rPr>
              <w:t>__________</w:t>
            </w:r>
            <w:r w:rsidR="00341C66">
              <w:rPr>
                <w:rFonts w:ascii="Tahoma" w:hAnsi="Tahoma" w:cs="Tahoma"/>
                <w:szCs w:val="16"/>
              </w:rPr>
              <w:t xml:space="preserve"> </w:t>
            </w:r>
            <w:r w:rsidR="00CC5458" w:rsidRPr="00B47227">
              <w:rPr>
                <w:rFonts w:ascii="Tahoma" w:hAnsi="Tahoma" w:cs="Tahoma"/>
                <w:szCs w:val="16"/>
              </w:rPr>
              <w:t>20</w:t>
            </w:r>
            <w:r w:rsidR="002F4804">
              <w:rPr>
                <w:rFonts w:ascii="Tahoma" w:hAnsi="Tahoma" w:cs="Tahoma"/>
                <w:szCs w:val="16"/>
              </w:rPr>
              <w:t>21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6@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.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b/>
          <w:szCs w:val="16"/>
        </w:rPr>
        <w:t xml:space="preserve">; </w:t>
      </w:r>
      <w:hyperlink r:id="rId7" w:history="1"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@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.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6D3C27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8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телефонам: +7 (495) 234-52-04, +7 (495) 234-52-42 или по электронной почте: </w:t>
      </w:r>
      <w:hyperlink r:id="rId9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@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6D3C27" w:rsidRPr="00DA124D" w:rsidRDefault="006D3C27" w:rsidP="00CC5458">
      <w:pPr>
        <w:spacing w:after="120"/>
        <w:ind w:right="141"/>
        <w:rPr>
          <w:rFonts w:ascii="Tahoma" w:hAnsi="Tahoma" w:cs="Tahoma"/>
          <w:szCs w:val="16"/>
        </w:rPr>
      </w:pPr>
    </w:p>
    <w:p w:rsidR="00DA124D" w:rsidRPr="009F25B7" w:rsidRDefault="00DA124D" w:rsidP="00DA124D">
      <w:pPr>
        <w:widowControl/>
        <w:spacing w:line="276" w:lineRule="auto"/>
        <w:jc w:val="both"/>
        <w:rPr>
          <w:rFonts w:ascii="Evolventa" w:hAnsi="Evolventa" w:cs="Arial"/>
          <w:sz w:val="21"/>
          <w:szCs w:val="21"/>
        </w:rPr>
      </w:pPr>
    </w:p>
    <w:p w:rsidR="00DA124D" w:rsidRPr="009F25B7" w:rsidRDefault="00DA124D" w:rsidP="00DA124D">
      <w:pPr>
        <w:widowControl/>
        <w:spacing w:line="276" w:lineRule="auto"/>
        <w:jc w:val="both"/>
        <w:rPr>
          <w:rFonts w:ascii="Evolventa" w:hAnsi="Evolventa" w:cs="Arial"/>
          <w:sz w:val="21"/>
          <w:szCs w:val="21"/>
        </w:rPr>
      </w:pPr>
    </w:p>
    <w:p w:rsidR="009F25B7" w:rsidRPr="009F25B7" w:rsidRDefault="009F25B7" w:rsidP="009F25B7">
      <w:pPr>
        <w:widowControl/>
        <w:spacing w:after="240"/>
        <w:jc w:val="center"/>
        <w:rPr>
          <w:rFonts w:ascii="Geometria LF Heavy" w:hAnsi="Geometria LF Heavy" w:cs="Arial"/>
          <w:b/>
          <w:sz w:val="28"/>
          <w:szCs w:val="28"/>
        </w:rPr>
      </w:pPr>
      <w:r w:rsidRPr="009F25B7">
        <w:rPr>
          <w:rFonts w:ascii="Geometria LF Heavy" w:hAnsi="Geometria LF Heavy" w:cs="Arial"/>
          <w:b/>
          <w:sz w:val="28"/>
          <w:szCs w:val="28"/>
        </w:rPr>
        <w:lastRenderedPageBreak/>
        <w:t>*ПРОГРАММА МЕРОПРИЯТИЙ:</w:t>
      </w:r>
    </w:p>
    <w:p w:rsidR="009F25B7" w:rsidRPr="009F25B7" w:rsidRDefault="009F25B7" w:rsidP="009F25B7">
      <w:pPr>
        <w:widowControl/>
        <w:spacing w:after="240" w:line="360" w:lineRule="auto"/>
        <w:jc w:val="center"/>
        <w:rPr>
          <w:rFonts w:ascii="Evolventa" w:hAnsi="Evolventa" w:cs="Arial"/>
          <w:b/>
          <w:sz w:val="28"/>
          <w:szCs w:val="26"/>
        </w:rPr>
      </w:pPr>
      <w:r w:rsidRPr="009F25B7">
        <w:rPr>
          <w:rFonts w:ascii="Evolventa" w:hAnsi="Evolventa" w:cs="Arial"/>
          <w:b/>
          <w:sz w:val="28"/>
          <w:szCs w:val="26"/>
        </w:rPr>
        <w:t>10 октября (воскресенье)</w:t>
      </w:r>
    </w:p>
    <w:p w:rsidR="009F25B7" w:rsidRPr="009F25B7" w:rsidRDefault="009F25B7" w:rsidP="009F25B7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 xml:space="preserve">10:00 – 17:00, Москва, </w:t>
      </w:r>
      <w:r w:rsidRPr="009F25B7">
        <w:rPr>
          <w:rFonts w:ascii="Arial" w:hAnsi="Arial" w:cs="Arial" w:hint="eastAsia"/>
          <w:sz w:val="24"/>
          <w:szCs w:val="24"/>
        </w:rPr>
        <w:t>Бизнес</w:t>
      </w:r>
      <w:r w:rsidRPr="009F25B7">
        <w:rPr>
          <w:rFonts w:ascii="Arial" w:hAnsi="Arial" w:cs="Arial"/>
          <w:sz w:val="24"/>
          <w:szCs w:val="24"/>
        </w:rPr>
        <w:t>-</w:t>
      </w:r>
      <w:r w:rsidRPr="009F25B7">
        <w:rPr>
          <w:rFonts w:ascii="Arial" w:hAnsi="Arial" w:cs="Arial" w:hint="eastAsia"/>
          <w:sz w:val="24"/>
          <w:szCs w:val="24"/>
        </w:rPr>
        <w:t>центр</w:t>
      </w:r>
      <w:r w:rsidRPr="009F25B7">
        <w:rPr>
          <w:rFonts w:ascii="Arial" w:hAnsi="Arial" w:cs="Arial"/>
          <w:sz w:val="24"/>
          <w:szCs w:val="24"/>
        </w:rPr>
        <w:t xml:space="preserve"> «PORTPLAZA», </w:t>
      </w:r>
      <w:r w:rsidRPr="009F25B7">
        <w:rPr>
          <w:rFonts w:ascii="Arial" w:hAnsi="Arial" w:cs="Arial" w:hint="eastAsia"/>
          <w:sz w:val="24"/>
          <w:szCs w:val="24"/>
        </w:rPr>
        <w:t>Проектируемый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проезд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№</w:t>
      </w:r>
      <w:r w:rsidRPr="009F25B7">
        <w:rPr>
          <w:rFonts w:ascii="Arial" w:hAnsi="Arial" w:cs="Arial"/>
          <w:sz w:val="24"/>
          <w:szCs w:val="24"/>
        </w:rPr>
        <w:t xml:space="preserve"> 4062, </w:t>
      </w:r>
      <w:r w:rsidRPr="009F25B7">
        <w:rPr>
          <w:rFonts w:ascii="Arial" w:hAnsi="Arial" w:cs="Arial" w:hint="eastAsia"/>
          <w:sz w:val="24"/>
          <w:szCs w:val="24"/>
        </w:rPr>
        <w:t>дом</w:t>
      </w:r>
      <w:r w:rsidRPr="009F25B7">
        <w:rPr>
          <w:rFonts w:ascii="Arial" w:hAnsi="Arial" w:cs="Arial"/>
          <w:sz w:val="24"/>
          <w:szCs w:val="24"/>
        </w:rPr>
        <w:t xml:space="preserve"> 6, </w:t>
      </w:r>
      <w:r w:rsidRPr="009F25B7">
        <w:rPr>
          <w:rFonts w:ascii="Arial" w:hAnsi="Arial" w:cs="Arial" w:hint="eastAsia"/>
          <w:sz w:val="24"/>
          <w:szCs w:val="24"/>
        </w:rPr>
        <w:t>строение</w:t>
      </w:r>
      <w:r w:rsidRPr="009F25B7">
        <w:rPr>
          <w:rFonts w:ascii="Arial" w:hAnsi="Arial" w:cs="Arial"/>
          <w:sz w:val="24"/>
          <w:szCs w:val="24"/>
        </w:rPr>
        <w:t xml:space="preserve"> 16, 5 </w:t>
      </w:r>
      <w:r w:rsidRPr="009F25B7">
        <w:rPr>
          <w:rFonts w:ascii="Arial" w:hAnsi="Arial" w:cs="Arial" w:hint="eastAsia"/>
          <w:sz w:val="24"/>
          <w:szCs w:val="24"/>
        </w:rPr>
        <w:t>этаж</w:t>
      </w:r>
      <w:r w:rsidRPr="009F25B7">
        <w:rPr>
          <w:rFonts w:ascii="Arial" w:hAnsi="Arial" w:cs="Arial"/>
          <w:sz w:val="24"/>
          <w:szCs w:val="24"/>
        </w:rPr>
        <w:t xml:space="preserve"> (400 </w:t>
      </w:r>
      <w:r w:rsidRPr="009F25B7">
        <w:rPr>
          <w:rFonts w:ascii="Arial" w:hAnsi="Arial" w:cs="Arial" w:hint="eastAsia"/>
          <w:sz w:val="24"/>
          <w:szCs w:val="24"/>
        </w:rPr>
        <w:t>метров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от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ст</w:t>
      </w:r>
      <w:r w:rsidRPr="009F25B7">
        <w:rPr>
          <w:rFonts w:ascii="Arial" w:hAnsi="Arial" w:cs="Arial"/>
          <w:sz w:val="24"/>
          <w:szCs w:val="24"/>
        </w:rPr>
        <w:t xml:space="preserve">. </w:t>
      </w:r>
      <w:r w:rsidRPr="009F25B7">
        <w:rPr>
          <w:rFonts w:ascii="Arial" w:hAnsi="Arial" w:cs="Arial" w:hint="eastAsia"/>
          <w:sz w:val="24"/>
          <w:szCs w:val="24"/>
        </w:rPr>
        <w:t>м</w:t>
      </w:r>
      <w:r w:rsidRPr="009F25B7">
        <w:rPr>
          <w:rFonts w:ascii="Arial" w:hAnsi="Arial" w:cs="Arial"/>
          <w:sz w:val="24"/>
          <w:szCs w:val="24"/>
        </w:rPr>
        <w:t xml:space="preserve">. </w:t>
      </w:r>
      <w:r w:rsidRPr="009F25B7">
        <w:rPr>
          <w:rFonts w:ascii="Arial" w:hAnsi="Arial" w:cs="Arial" w:hint="eastAsia"/>
          <w:sz w:val="24"/>
          <w:szCs w:val="24"/>
        </w:rPr>
        <w:t>Технопарк</w:t>
      </w:r>
      <w:r w:rsidRPr="009F25B7">
        <w:rPr>
          <w:rFonts w:ascii="Arial" w:hAnsi="Arial" w:cs="Arial"/>
          <w:sz w:val="24"/>
          <w:szCs w:val="24"/>
        </w:rPr>
        <w:t>), парк «Остров мечты»</w:t>
      </w:r>
    </w:p>
    <w:p w:rsidR="009F25B7" w:rsidRPr="009F25B7" w:rsidRDefault="009F25B7" w:rsidP="009F25B7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F25B7">
        <w:rPr>
          <w:rFonts w:ascii="Arial" w:hAnsi="Arial" w:cs="Arial"/>
          <w:b/>
          <w:sz w:val="26"/>
          <w:szCs w:val="26"/>
        </w:rPr>
        <w:t xml:space="preserve">Бизнес-тренинг </w:t>
      </w:r>
      <w:r w:rsidRPr="009F25B7">
        <w:rPr>
          <w:rFonts w:ascii="Arial" w:hAnsi="Arial" w:cs="Arial"/>
          <w:b/>
          <w:color w:val="FF0000"/>
          <w:sz w:val="26"/>
          <w:szCs w:val="26"/>
        </w:rPr>
        <w:t>«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Секреты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высокодоходной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эксплуатации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gramStart"/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призовых</w:t>
      </w:r>
      <w:proofErr w:type="gramEnd"/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аркадных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тировых</w:t>
      </w:r>
      <w:proofErr w:type="spellEnd"/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аттракционов»</w:t>
      </w:r>
    </w:p>
    <w:p w:rsidR="009F25B7" w:rsidRPr="009F25B7" w:rsidRDefault="009F25B7" w:rsidP="009F25B7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9F25B7" w:rsidRPr="009F25B7" w:rsidRDefault="009F25B7" w:rsidP="009F25B7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9F25B7" w:rsidRPr="009F25B7" w:rsidRDefault="009F25B7" w:rsidP="009F25B7">
      <w:pPr>
        <w:jc w:val="center"/>
        <w:rPr>
          <w:rFonts w:ascii="Arial" w:hAnsi="Arial" w:cs="Arial"/>
          <w:b/>
          <w:sz w:val="22"/>
          <w:szCs w:val="22"/>
        </w:rPr>
      </w:pPr>
      <w:r w:rsidRPr="009F25B7">
        <w:rPr>
          <w:rFonts w:ascii="Arial" w:hAnsi="Arial" w:cs="Arial"/>
          <w:b/>
          <w:sz w:val="22"/>
          <w:szCs w:val="22"/>
        </w:rPr>
        <w:t>Программа:</w:t>
      </w:r>
    </w:p>
    <w:p w:rsidR="009F25B7" w:rsidRPr="009F25B7" w:rsidRDefault="009F25B7" w:rsidP="009F25B7">
      <w:pPr>
        <w:jc w:val="center"/>
        <w:rPr>
          <w:rFonts w:ascii="Arial" w:hAnsi="Arial" w:cs="Arial"/>
          <w:b/>
          <w:sz w:val="8"/>
          <w:szCs w:val="8"/>
        </w:rPr>
      </w:pPr>
    </w:p>
    <w:p w:rsidR="009F25B7" w:rsidRPr="009F25B7" w:rsidRDefault="009F25B7" w:rsidP="009F25B7">
      <w:pPr>
        <w:ind w:left="426" w:hanging="142"/>
        <w:rPr>
          <w:rFonts w:ascii="Arial" w:hAnsi="Arial" w:cs="Arial"/>
          <w:sz w:val="22"/>
          <w:szCs w:val="22"/>
        </w:rPr>
      </w:pPr>
      <w:r w:rsidRPr="009F25B7">
        <w:rPr>
          <w:rFonts w:ascii="Arial" w:hAnsi="Arial" w:cs="Arial"/>
          <w:sz w:val="22"/>
          <w:szCs w:val="22"/>
        </w:rPr>
        <w:t xml:space="preserve">- </w:t>
      </w:r>
      <w:r w:rsidRPr="009F25B7">
        <w:rPr>
          <w:rFonts w:ascii="Arial" w:hAnsi="Arial" w:cs="Arial" w:hint="eastAsia"/>
          <w:sz w:val="22"/>
          <w:szCs w:val="22"/>
        </w:rPr>
        <w:t>Что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делает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аркадный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аттракцион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высокодоходным</w:t>
      </w:r>
      <w:r w:rsidRPr="009F25B7">
        <w:rPr>
          <w:rFonts w:ascii="Arial" w:hAnsi="Arial" w:cs="Arial"/>
          <w:sz w:val="22"/>
          <w:szCs w:val="22"/>
        </w:rPr>
        <w:t xml:space="preserve">, </w:t>
      </w:r>
      <w:r w:rsidRPr="009F25B7">
        <w:rPr>
          <w:rFonts w:ascii="Arial" w:hAnsi="Arial" w:cs="Arial" w:hint="eastAsia"/>
          <w:sz w:val="22"/>
          <w:szCs w:val="22"/>
        </w:rPr>
        <w:t>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в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каком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случае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вы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теряете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на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нем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свои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деньги</w:t>
      </w:r>
      <w:r w:rsidRPr="009F25B7">
        <w:rPr>
          <w:rFonts w:ascii="Arial" w:hAnsi="Arial" w:cs="Arial"/>
          <w:sz w:val="22"/>
          <w:szCs w:val="22"/>
        </w:rPr>
        <w:t>?</w:t>
      </w:r>
    </w:p>
    <w:p w:rsidR="009F25B7" w:rsidRPr="009F25B7" w:rsidRDefault="009F25B7" w:rsidP="009F25B7">
      <w:pPr>
        <w:ind w:left="426" w:hanging="142"/>
        <w:rPr>
          <w:rFonts w:ascii="Arial" w:hAnsi="Arial" w:cs="Arial"/>
          <w:sz w:val="22"/>
          <w:szCs w:val="22"/>
        </w:rPr>
      </w:pPr>
      <w:r w:rsidRPr="009F25B7">
        <w:rPr>
          <w:rFonts w:ascii="Arial" w:hAnsi="Arial" w:cs="Arial"/>
          <w:sz w:val="22"/>
          <w:szCs w:val="22"/>
        </w:rPr>
        <w:t xml:space="preserve">- </w:t>
      </w:r>
      <w:r w:rsidRPr="009F25B7">
        <w:rPr>
          <w:rFonts w:ascii="Arial" w:hAnsi="Arial" w:cs="Arial" w:hint="eastAsia"/>
          <w:sz w:val="22"/>
          <w:szCs w:val="22"/>
        </w:rPr>
        <w:t>Как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должен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быть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оформлен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аттракцион</w:t>
      </w:r>
      <w:r w:rsidRPr="009F25B7">
        <w:rPr>
          <w:rFonts w:ascii="Arial" w:hAnsi="Arial" w:cs="Arial"/>
          <w:sz w:val="22"/>
          <w:szCs w:val="22"/>
        </w:rPr>
        <w:t xml:space="preserve">, </w:t>
      </w:r>
      <w:r w:rsidRPr="009F25B7">
        <w:rPr>
          <w:rFonts w:ascii="Arial" w:hAnsi="Arial" w:cs="Arial" w:hint="eastAsia"/>
          <w:sz w:val="22"/>
          <w:szCs w:val="22"/>
        </w:rPr>
        <w:t>чтобы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гость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парка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не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смог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пройти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мимо</w:t>
      </w:r>
      <w:r w:rsidRPr="009F25B7">
        <w:rPr>
          <w:rFonts w:ascii="Arial" w:hAnsi="Arial" w:cs="Arial"/>
          <w:sz w:val="22"/>
          <w:szCs w:val="22"/>
        </w:rPr>
        <w:t>?</w:t>
      </w:r>
    </w:p>
    <w:p w:rsidR="009F25B7" w:rsidRPr="009F25B7" w:rsidRDefault="009F25B7" w:rsidP="009F25B7">
      <w:pPr>
        <w:ind w:left="426" w:hanging="142"/>
        <w:rPr>
          <w:rFonts w:ascii="Arial" w:hAnsi="Arial" w:cs="Arial"/>
          <w:sz w:val="22"/>
          <w:szCs w:val="22"/>
        </w:rPr>
      </w:pPr>
      <w:r w:rsidRPr="009F25B7">
        <w:rPr>
          <w:rFonts w:ascii="Arial" w:hAnsi="Arial" w:cs="Arial"/>
          <w:sz w:val="22"/>
          <w:szCs w:val="22"/>
        </w:rPr>
        <w:t xml:space="preserve">- </w:t>
      </w:r>
      <w:r w:rsidRPr="009F25B7">
        <w:rPr>
          <w:rFonts w:ascii="Arial" w:hAnsi="Arial" w:cs="Arial" w:hint="eastAsia"/>
          <w:sz w:val="22"/>
          <w:szCs w:val="22"/>
        </w:rPr>
        <w:t>Какие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документы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регламенты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нужны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при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эксплуатации</w:t>
      </w:r>
      <w:r w:rsidRPr="009F25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F25B7">
        <w:rPr>
          <w:rFonts w:ascii="Arial" w:hAnsi="Arial" w:cs="Arial" w:hint="eastAsia"/>
          <w:sz w:val="22"/>
          <w:szCs w:val="22"/>
        </w:rPr>
        <w:t>призовых</w:t>
      </w:r>
      <w:proofErr w:type="gramEnd"/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аттракционов</w:t>
      </w:r>
      <w:r w:rsidRPr="009F25B7">
        <w:rPr>
          <w:rFonts w:ascii="Arial" w:hAnsi="Arial" w:cs="Arial"/>
          <w:sz w:val="22"/>
          <w:szCs w:val="22"/>
        </w:rPr>
        <w:t>?</w:t>
      </w:r>
    </w:p>
    <w:p w:rsidR="009F25B7" w:rsidRPr="009F25B7" w:rsidRDefault="009F25B7" w:rsidP="009F25B7">
      <w:pPr>
        <w:ind w:left="426" w:hanging="142"/>
        <w:rPr>
          <w:rFonts w:ascii="Arial" w:hAnsi="Arial" w:cs="Arial"/>
          <w:sz w:val="22"/>
          <w:szCs w:val="22"/>
        </w:rPr>
      </w:pPr>
      <w:r w:rsidRPr="009F25B7">
        <w:rPr>
          <w:rFonts w:ascii="Arial" w:hAnsi="Arial" w:cs="Arial"/>
          <w:sz w:val="22"/>
          <w:szCs w:val="22"/>
        </w:rPr>
        <w:t xml:space="preserve">- </w:t>
      </w:r>
      <w:r w:rsidRPr="009F25B7">
        <w:rPr>
          <w:rFonts w:ascii="Arial" w:hAnsi="Arial" w:cs="Arial" w:hint="eastAsia"/>
          <w:sz w:val="22"/>
          <w:szCs w:val="22"/>
        </w:rPr>
        <w:t>Как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выстроить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систему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финансового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операционного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контроля</w:t>
      </w:r>
      <w:r w:rsidRPr="009F25B7">
        <w:rPr>
          <w:rFonts w:ascii="Arial" w:hAnsi="Arial" w:cs="Arial"/>
          <w:sz w:val="22"/>
          <w:szCs w:val="22"/>
        </w:rPr>
        <w:t xml:space="preserve">, </w:t>
      </w:r>
      <w:r w:rsidRPr="009F25B7">
        <w:rPr>
          <w:rFonts w:ascii="Arial" w:hAnsi="Arial" w:cs="Arial" w:hint="eastAsia"/>
          <w:sz w:val="22"/>
          <w:szCs w:val="22"/>
        </w:rPr>
        <w:t>чтобы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ваши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деньги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не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шли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мимо</w:t>
      </w:r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кассы</w:t>
      </w:r>
      <w:r w:rsidRPr="009F25B7">
        <w:rPr>
          <w:rFonts w:ascii="Arial" w:hAnsi="Arial" w:cs="Arial"/>
          <w:sz w:val="22"/>
          <w:szCs w:val="22"/>
        </w:rPr>
        <w:t>?</w:t>
      </w:r>
    </w:p>
    <w:p w:rsidR="009F25B7" w:rsidRPr="009F25B7" w:rsidRDefault="009F25B7" w:rsidP="009F25B7">
      <w:pPr>
        <w:ind w:left="426" w:hanging="142"/>
        <w:rPr>
          <w:rFonts w:ascii="Arial" w:hAnsi="Arial" w:cs="Arial"/>
          <w:sz w:val="22"/>
          <w:szCs w:val="22"/>
        </w:rPr>
      </w:pPr>
      <w:r w:rsidRPr="009F25B7">
        <w:rPr>
          <w:rFonts w:ascii="Arial" w:hAnsi="Arial" w:cs="Arial"/>
          <w:sz w:val="22"/>
          <w:szCs w:val="22"/>
        </w:rPr>
        <w:t xml:space="preserve">- Анализ </w:t>
      </w:r>
      <w:r w:rsidRPr="009F25B7">
        <w:rPr>
          <w:rFonts w:ascii="Arial" w:hAnsi="Arial" w:cs="Arial" w:hint="eastAsia"/>
          <w:sz w:val="22"/>
          <w:szCs w:val="22"/>
        </w:rPr>
        <w:t>работ</w:t>
      </w:r>
      <w:r w:rsidRPr="009F25B7">
        <w:rPr>
          <w:rFonts w:ascii="Arial" w:hAnsi="Arial" w:cs="Arial"/>
          <w:sz w:val="22"/>
          <w:szCs w:val="22"/>
        </w:rPr>
        <w:t xml:space="preserve">ы площадки </w:t>
      </w:r>
      <w:proofErr w:type="gramStart"/>
      <w:r w:rsidRPr="009F25B7">
        <w:rPr>
          <w:rFonts w:ascii="Arial" w:hAnsi="Arial" w:cs="Arial" w:hint="eastAsia"/>
          <w:sz w:val="22"/>
          <w:szCs w:val="22"/>
        </w:rPr>
        <w:t>призовых</w:t>
      </w:r>
      <w:proofErr w:type="gramEnd"/>
      <w:r w:rsidRPr="009F25B7">
        <w:rPr>
          <w:rFonts w:ascii="Arial" w:hAnsi="Arial" w:cs="Arial"/>
          <w:sz w:val="22"/>
          <w:szCs w:val="22"/>
        </w:rPr>
        <w:t xml:space="preserve"> </w:t>
      </w:r>
      <w:r w:rsidRPr="009F25B7">
        <w:rPr>
          <w:rFonts w:ascii="Arial" w:hAnsi="Arial" w:cs="Arial" w:hint="eastAsia"/>
          <w:sz w:val="22"/>
          <w:szCs w:val="22"/>
        </w:rPr>
        <w:t>аттракционов</w:t>
      </w:r>
      <w:r w:rsidRPr="009F25B7">
        <w:rPr>
          <w:rFonts w:ascii="Arial" w:hAnsi="Arial" w:cs="Arial"/>
          <w:sz w:val="22"/>
          <w:szCs w:val="22"/>
        </w:rPr>
        <w:t xml:space="preserve"> в тематическом парке развлечений «Остров мечты».</w:t>
      </w:r>
    </w:p>
    <w:p w:rsidR="009F25B7" w:rsidRPr="009F25B7" w:rsidRDefault="009F25B7" w:rsidP="009F25B7">
      <w:pPr>
        <w:ind w:left="426" w:hanging="142"/>
        <w:rPr>
          <w:rFonts w:ascii="Arial" w:hAnsi="Arial" w:cs="Arial"/>
          <w:sz w:val="16"/>
          <w:szCs w:val="16"/>
        </w:rPr>
      </w:pPr>
    </w:p>
    <w:p w:rsidR="009F25B7" w:rsidRPr="009F25B7" w:rsidRDefault="009F25B7" w:rsidP="009F25B7">
      <w:pPr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/>
          <w:i/>
          <w:sz w:val="21"/>
          <w:szCs w:val="21"/>
          <w:u w:val="single"/>
        </w:rPr>
        <w:t>Проводит: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sz w:val="21"/>
          <w:szCs w:val="21"/>
        </w:rPr>
        <w:t>Николай</w:t>
      </w:r>
      <w:r w:rsidRPr="009F25B7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9F25B7">
        <w:rPr>
          <w:rFonts w:ascii="Arial" w:hAnsi="Arial" w:cs="Arial" w:hint="eastAsia"/>
          <w:b/>
          <w:i/>
          <w:sz w:val="21"/>
          <w:szCs w:val="21"/>
        </w:rPr>
        <w:t>Должанский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- </w:t>
      </w:r>
      <w:r w:rsidRPr="009F25B7">
        <w:rPr>
          <w:rFonts w:ascii="Arial" w:hAnsi="Arial" w:cs="Arial" w:hint="eastAsia"/>
          <w:i/>
          <w:sz w:val="21"/>
          <w:szCs w:val="21"/>
        </w:rPr>
        <w:t>руководитель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группы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компаний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</w:rPr>
        <w:t>БОЛИД»</w:t>
      </w:r>
      <w:r w:rsidRPr="009F25B7">
        <w:rPr>
          <w:rFonts w:ascii="Arial" w:hAnsi="Arial" w:cs="Arial"/>
          <w:i/>
          <w:sz w:val="21"/>
          <w:szCs w:val="21"/>
        </w:rPr>
        <w:t xml:space="preserve"> и с</w:t>
      </w:r>
      <w:r w:rsidRPr="009F25B7">
        <w:rPr>
          <w:rFonts w:ascii="Arial" w:hAnsi="Arial" w:cs="Arial" w:hint="eastAsia"/>
          <w:i/>
          <w:sz w:val="21"/>
          <w:szCs w:val="21"/>
        </w:rPr>
        <w:t>обственн</w:t>
      </w:r>
      <w:r w:rsidRPr="009F25B7">
        <w:rPr>
          <w:rFonts w:ascii="Arial" w:hAnsi="Arial" w:cs="Arial"/>
          <w:i/>
          <w:sz w:val="21"/>
          <w:szCs w:val="21"/>
        </w:rPr>
        <w:t xml:space="preserve">ой </w:t>
      </w:r>
      <w:r w:rsidRPr="009F25B7">
        <w:rPr>
          <w:rFonts w:ascii="Arial" w:hAnsi="Arial" w:cs="Arial" w:hint="eastAsia"/>
          <w:i/>
          <w:sz w:val="21"/>
          <w:szCs w:val="21"/>
        </w:rPr>
        <w:t>федеральн</w:t>
      </w:r>
      <w:r w:rsidRPr="009F25B7">
        <w:rPr>
          <w:rFonts w:ascii="Arial" w:hAnsi="Arial" w:cs="Arial"/>
          <w:i/>
          <w:sz w:val="21"/>
          <w:szCs w:val="21"/>
        </w:rPr>
        <w:t xml:space="preserve">ой </w:t>
      </w:r>
      <w:r w:rsidRPr="009F25B7">
        <w:rPr>
          <w:rFonts w:ascii="Arial" w:hAnsi="Arial" w:cs="Arial" w:hint="eastAsia"/>
          <w:i/>
          <w:sz w:val="21"/>
          <w:szCs w:val="21"/>
        </w:rPr>
        <w:t>сет</w:t>
      </w:r>
      <w:r w:rsidRPr="009F25B7">
        <w:rPr>
          <w:rFonts w:ascii="Arial" w:hAnsi="Arial" w:cs="Arial"/>
          <w:i/>
          <w:sz w:val="21"/>
          <w:szCs w:val="21"/>
        </w:rPr>
        <w:t xml:space="preserve">и </w:t>
      </w:r>
      <w:r w:rsidRPr="009F25B7">
        <w:rPr>
          <w:rFonts w:ascii="Arial" w:hAnsi="Arial" w:cs="Arial" w:hint="eastAsia"/>
          <w:i/>
          <w:sz w:val="21"/>
          <w:szCs w:val="21"/>
        </w:rPr>
        <w:t>эксплуатации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призовых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аттракционов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в</w:t>
      </w:r>
      <w:r w:rsidRPr="009F25B7">
        <w:rPr>
          <w:rFonts w:ascii="Arial" w:hAnsi="Arial" w:cs="Arial"/>
          <w:i/>
          <w:sz w:val="21"/>
          <w:szCs w:val="21"/>
        </w:rPr>
        <w:t xml:space="preserve"> 8-</w:t>
      </w:r>
      <w:r w:rsidRPr="009F25B7">
        <w:rPr>
          <w:rFonts w:ascii="Arial" w:hAnsi="Arial" w:cs="Arial" w:hint="eastAsia"/>
          <w:i/>
          <w:sz w:val="21"/>
          <w:szCs w:val="21"/>
        </w:rPr>
        <w:t>ми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городах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России</w:t>
      </w:r>
      <w:r w:rsidRPr="009F25B7">
        <w:rPr>
          <w:rFonts w:ascii="Arial" w:hAnsi="Arial" w:cs="Arial"/>
          <w:i/>
          <w:sz w:val="21"/>
          <w:szCs w:val="21"/>
        </w:rPr>
        <w:t>. В</w:t>
      </w:r>
      <w:r w:rsidRPr="009F25B7">
        <w:rPr>
          <w:rFonts w:ascii="Arial" w:hAnsi="Arial" w:cs="Arial" w:hint="eastAsia"/>
          <w:i/>
          <w:sz w:val="21"/>
          <w:szCs w:val="21"/>
        </w:rPr>
        <w:t>ыручка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за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месяц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с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одного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парка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более</w:t>
      </w:r>
      <w:r w:rsidRPr="009F25B7">
        <w:rPr>
          <w:rFonts w:ascii="Arial" w:hAnsi="Arial" w:cs="Arial"/>
          <w:i/>
          <w:sz w:val="21"/>
          <w:szCs w:val="21"/>
        </w:rPr>
        <w:t xml:space="preserve"> 10 </w:t>
      </w:r>
      <w:r w:rsidRPr="009F25B7">
        <w:rPr>
          <w:rFonts w:ascii="Arial" w:hAnsi="Arial" w:cs="Arial" w:hint="eastAsia"/>
          <w:i/>
          <w:sz w:val="21"/>
          <w:szCs w:val="21"/>
        </w:rPr>
        <w:t>мл</w:t>
      </w:r>
      <w:r w:rsidRPr="009F25B7">
        <w:rPr>
          <w:rFonts w:ascii="Arial" w:hAnsi="Arial" w:cs="Arial"/>
          <w:i/>
          <w:sz w:val="21"/>
          <w:szCs w:val="21"/>
        </w:rPr>
        <w:t xml:space="preserve">н. </w:t>
      </w:r>
      <w:r w:rsidRPr="009F25B7">
        <w:rPr>
          <w:rFonts w:ascii="Arial" w:hAnsi="Arial" w:cs="Arial" w:hint="eastAsia"/>
          <w:i/>
          <w:sz w:val="21"/>
          <w:szCs w:val="21"/>
        </w:rPr>
        <w:t>рублей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годовой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оборот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компании</w:t>
      </w:r>
      <w:r w:rsidRPr="009F25B7">
        <w:rPr>
          <w:rFonts w:ascii="Arial" w:hAnsi="Arial" w:cs="Arial"/>
          <w:i/>
          <w:sz w:val="21"/>
          <w:szCs w:val="21"/>
        </w:rPr>
        <w:t xml:space="preserve"> - </w:t>
      </w:r>
      <w:r w:rsidRPr="009F25B7">
        <w:rPr>
          <w:rFonts w:ascii="Arial" w:hAnsi="Arial" w:cs="Arial" w:hint="eastAsia"/>
          <w:i/>
          <w:sz w:val="21"/>
          <w:szCs w:val="21"/>
        </w:rPr>
        <w:t>более</w:t>
      </w:r>
      <w:r w:rsidRPr="009F25B7">
        <w:rPr>
          <w:rFonts w:ascii="Arial" w:hAnsi="Arial" w:cs="Arial"/>
          <w:i/>
          <w:sz w:val="21"/>
          <w:szCs w:val="21"/>
        </w:rPr>
        <w:t xml:space="preserve"> 1 </w:t>
      </w:r>
      <w:r w:rsidRPr="009F25B7">
        <w:rPr>
          <w:rFonts w:ascii="Arial" w:hAnsi="Arial" w:cs="Arial" w:hint="eastAsia"/>
          <w:i/>
          <w:sz w:val="21"/>
          <w:szCs w:val="21"/>
        </w:rPr>
        <w:t>мл</w:t>
      </w:r>
      <w:r w:rsidRPr="009F25B7">
        <w:rPr>
          <w:rFonts w:ascii="Arial" w:hAnsi="Arial" w:cs="Arial"/>
          <w:i/>
          <w:sz w:val="21"/>
          <w:szCs w:val="21"/>
        </w:rPr>
        <w:t>н. $.</w:t>
      </w:r>
    </w:p>
    <w:p w:rsidR="009F25B7" w:rsidRPr="009F25B7" w:rsidRDefault="009F25B7" w:rsidP="009F25B7">
      <w:pPr>
        <w:ind w:firstLine="720"/>
        <w:jc w:val="both"/>
        <w:rPr>
          <w:rFonts w:ascii="Arial" w:hAnsi="Arial" w:cs="Arial"/>
          <w:b/>
          <w:i/>
          <w:color w:val="002060"/>
          <w:sz w:val="12"/>
          <w:szCs w:val="12"/>
        </w:rPr>
      </w:pPr>
    </w:p>
    <w:p w:rsidR="009F25B7" w:rsidRPr="009F25B7" w:rsidRDefault="009F25B7" w:rsidP="009F25B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>:</w:t>
      </w:r>
      <w:r w:rsidRPr="009F25B7">
        <w:rPr>
          <w:rFonts w:ascii="Arial" w:hAnsi="Arial" w:cs="Arial"/>
          <w:i/>
          <w:color w:val="002060"/>
          <w:sz w:val="21"/>
          <w:szCs w:val="21"/>
        </w:rPr>
        <w:t xml:space="preserve"> 10 500 </w:t>
      </w:r>
      <w:r w:rsidRPr="009F25B7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9F25B7">
        <w:rPr>
          <w:rFonts w:ascii="Arial" w:hAnsi="Arial" w:cs="Arial"/>
          <w:i/>
          <w:color w:val="002060"/>
          <w:sz w:val="21"/>
          <w:szCs w:val="21"/>
        </w:rPr>
        <w:t>.</w:t>
      </w:r>
    </w:p>
    <w:p w:rsidR="009F25B7" w:rsidRPr="009F25B7" w:rsidRDefault="009F25B7" w:rsidP="009F25B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</w:p>
    <w:p w:rsidR="009F25B7" w:rsidRPr="009F25B7" w:rsidRDefault="009F25B7" w:rsidP="009F25B7">
      <w:pPr>
        <w:widowControl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F25B7">
        <w:rPr>
          <w:rFonts w:ascii="Arial" w:hAnsi="Arial" w:cs="Arial"/>
          <w:sz w:val="24"/>
          <w:szCs w:val="24"/>
        </w:rPr>
        <w:t xml:space="preserve">11:00 – 15:00, Москва, </w:t>
      </w:r>
      <w:r w:rsidRPr="009F25B7">
        <w:rPr>
          <w:rFonts w:ascii="Arial" w:hAnsi="Arial" w:cs="Arial" w:hint="eastAsia"/>
          <w:sz w:val="24"/>
          <w:szCs w:val="24"/>
        </w:rPr>
        <w:t>Бизнес</w:t>
      </w:r>
      <w:r w:rsidRPr="009F25B7">
        <w:rPr>
          <w:rFonts w:ascii="Arial" w:hAnsi="Arial" w:cs="Arial"/>
          <w:sz w:val="24"/>
          <w:szCs w:val="24"/>
        </w:rPr>
        <w:t>-</w:t>
      </w:r>
      <w:r w:rsidRPr="009F25B7">
        <w:rPr>
          <w:rFonts w:ascii="Arial" w:hAnsi="Arial" w:cs="Arial" w:hint="eastAsia"/>
          <w:sz w:val="24"/>
          <w:szCs w:val="24"/>
        </w:rPr>
        <w:t>центр</w:t>
      </w:r>
      <w:r w:rsidRPr="009F25B7">
        <w:rPr>
          <w:rFonts w:ascii="Arial" w:hAnsi="Arial" w:cs="Arial"/>
          <w:sz w:val="24"/>
          <w:szCs w:val="24"/>
        </w:rPr>
        <w:t xml:space="preserve"> «PORTPLAZA», </w:t>
      </w:r>
      <w:r w:rsidRPr="009F25B7">
        <w:rPr>
          <w:rFonts w:ascii="Arial" w:hAnsi="Arial" w:cs="Arial" w:hint="eastAsia"/>
          <w:sz w:val="24"/>
          <w:szCs w:val="24"/>
        </w:rPr>
        <w:t>Проектируемый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проезд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№</w:t>
      </w:r>
      <w:r w:rsidRPr="009F25B7">
        <w:rPr>
          <w:rFonts w:ascii="Arial" w:hAnsi="Arial" w:cs="Arial"/>
          <w:sz w:val="24"/>
          <w:szCs w:val="24"/>
        </w:rPr>
        <w:t xml:space="preserve"> 4062, </w:t>
      </w:r>
      <w:r w:rsidRPr="009F25B7">
        <w:rPr>
          <w:rFonts w:ascii="Arial" w:hAnsi="Arial" w:cs="Arial" w:hint="eastAsia"/>
          <w:sz w:val="24"/>
          <w:szCs w:val="24"/>
        </w:rPr>
        <w:t>дом</w:t>
      </w:r>
      <w:r w:rsidRPr="009F25B7">
        <w:rPr>
          <w:rFonts w:ascii="Arial" w:hAnsi="Arial" w:cs="Arial"/>
          <w:sz w:val="24"/>
          <w:szCs w:val="24"/>
        </w:rPr>
        <w:t xml:space="preserve"> 6, </w:t>
      </w:r>
      <w:r w:rsidRPr="009F25B7">
        <w:rPr>
          <w:rFonts w:ascii="Arial" w:hAnsi="Arial" w:cs="Arial" w:hint="eastAsia"/>
          <w:sz w:val="24"/>
          <w:szCs w:val="24"/>
        </w:rPr>
        <w:t>строение</w:t>
      </w:r>
      <w:r w:rsidRPr="009F25B7">
        <w:rPr>
          <w:rFonts w:ascii="Arial" w:hAnsi="Arial" w:cs="Arial"/>
          <w:sz w:val="24"/>
          <w:szCs w:val="24"/>
        </w:rPr>
        <w:t xml:space="preserve"> 16, 5 </w:t>
      </w:r>
      <w:r w:rsidRPr="009F25B7">
        <w:rPr>
          <w:rFonts w:ascii="Arial" w:hAnsi="Arial" w:cs="Arial" w:hint="eastAsia"/>
          <w:sz w:val="24"/>
          <w:szCs w:val="24"/>
        </w:rPr>
        <w:t>этаж</w:t>
      </w:r>
      <w:r w:rsidRPr="009F25B7">
        <w:rPr>
          <w:rFonts w:ascii="Arial" w:hAnsi="Arial" w:cs="Arial"/>
          <w:sz w:val="24"/>
          <w:szCs w:val="24"/>
        </w:rPr>
        <w:t xml:space="preserve"> (400 </w:t>
      </w:r>
      <w:r w:rsidRPr="009F25B7">
        <w:rPr>
          <w:rFonts w:ascii="Arial" w:hAnsi="Arial" w:cs="Arial" w:hint="eastAsia"/>
          <w:sz w:val="24"/>
          <w:szCs w:val="24"/>
        </w:rPr>
        <w:t>метров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от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ст</w:t>
      </w:r>
      <w:r w:rsidRPr="009F25B7">
        <w:rPr>
          <w:rFonts w:ascii="Arial" w:hAnsi="Arial" w:cs="Arial"/>
          <w:sz w:val="24"/>
          <w:szCs w:val="24"/>
        </w:rPr>
        <w:t xml:space="preserve">. </w:t>
      </w:r>
      <w:r w:rsidRPr="009F25B7">
        <w:rPr>
          <w:rFonts w:ascii="Arial" w:hAnsi="Arial" w:cs="Arial" w:hint="eastAsia"/>
          <w:sz w:val="24"/>
          <w:szCs w:val="24"/>
        </w:rPr>
        <w:t>м</w:t>
      </w:r>
      <w:r w:rsidRPr="009F25B7">
        <w:rPr>
          <w:rFonts w:ascii="Arial" w:hAnsi="Arial" w:cs="Arial"/>
          <w:sz w:val="24"/>
          <w:szCs w:val="24"/>
        </w:rPr>
        <w:t xml:space="preserve">. </w:t>
      </w:r>
      <w:r w:rsidRPr="009F25B7">
        <w:rPr>
          <w:rFonts w:ascii="Arial" w:hAnsi="Arial" w:cs="Arial" w:hint="eastAsia"/>
          <w:sz w:val="24"/>
          <w:szCs w:val="24"/>
        </w:rPr>
        <w:t>Технопарк</w:t>
      </w:r>
      <w:r w:rsidRPr="009F25B7">
        <w:rPr>
          <w:rFonts w:ascii="Arial" w:hAnsi="Arial" w:cs="Arial"/>
          <w:sz w:val="24"/>
          <w:szCs w:val="24"/>
        </w:rPr>
        <w:t>)</w:t>
      </w:r>
    </w:p>
    <w:p w:rsidR="009F25B7" w:rsidRPr="009F25B7" w:rsidRDefault="009F25B7" w:rsidP="009F25B7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F25B7">
        <w:rPr>
          <w:rFonts w:ascii="Arial" w:hAnsi="Arial" w:cs="Arial"/>
          <w:b/>
          <w:sz w:val="26"/>
          <w:szCs w:val="26"/>
        </w:rPr>
        <w:t xml:space="preserve">Семинар </w:t>
      </w:r>
      <w:r w:rsidRPr="009F25B7">
        <w:rPr>
          <w:rFonts w:ascii="Arial" w:hAnsi="Arial" w:cs="Arial"/>
          <w:b/>
          <w:color w:val="FF0000"/>
          <w:sz w:val="26"/>
          <w:szCs w:val="26"/>
        </w:rPr>
        <w:t>«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Как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gramStart"/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удержать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увеличить</w:t>
      </w:r>
      <w:proofErr w:type="gramEnd"/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интерес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потребителя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к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развлекательному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центру»</w:t>
      </w:r>
    </w:p>
    <w:p w:rsidR="009F25B7" w:rsidRPr="009F25B7" w:rsidRDefault="009F25B7" w:rsidP="009F25B7">
      <w:pPr>
        <w:rPr>
          <w:rFonts w:ascii="Arial" w:hAnsi="Arial" w:cs="Arial"/>
          <w:sz w:val="12"/>
          <w:szCs w:val="12"/>
        </w:rPr>
      </w:pPr>
    </w:p>
    <w:p w:rsidR="009F25B7" w:rsidRPr="009F25B7" w:rsidRDefault="009F25B7" w:rsidP="009F25B7">
      <w:pPr>
        <w:rPr>
          <w:rFonts w:ascii="Arial" w:hAnsi="Arial" w:cs="Arial"/>
          <w:b/>
          <w:sz w:val="22"/>
        </w:rPr>
      </w:pPr>
      <w:r w:rsidRPr="009F25B7">
        <w:rPr>
          <w:rFonts w:ascii="Arial" w:hAnsi="Arial" w:cs="Arial"/>
          <w:b/>
          <w:sz w:val="22"/>
        </w:rPr>
        <w:t>Программа:</w:t>
      </w:r>
    </w:p>
    <w:p w:rsidR="009F25B7" w:rsidRPr="009F25B7" w:rsidRDefault="009F25B7" w:rsidP="009F25B7">
      <w:pPr>
        <w:rPr>
          <w:rFonts w:ascii="Arial" w:hAnsi="Arial" w:cs="Arial"/>
          <w:sz w:val="22"/>
        </w:rPr>
      </w:pPr>
    </w:p>
    <w:p w:rsidR="009F25B7" w:rsidRPr="009F25B7" w:rsidRDefault="009F25B7" w:rsidP="009F25B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 xml:space="preserve">Ревизия концепции развлекательного центра. </w:t>
      </w:r>
    </w:p>
    <w:p w:rsidR="009F25B7" w:rsidRPr="009F25B7" w:rsidRDefault="009F25B7" w:rsidP="009F25B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Как составляющие центра соотносятся с целевой аудиторией и бизнес моделью вашего предприятия.</w:t>
      </w:r>
    </w:p>
    <w:p w:rsidR="009F25B7" w:rsidRPr="009F25B7" w:rsidRDefault="009F25B7" w:rsidP="009F25B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Как внедрить новые потребительские тренды в ваш развлекательный центр и увеличить его выручку.</w:t>
      </w:r>
    </w:p>
    <w:p w:rsidR="009F25B7" w:rsidRPr="009F25B7" w:rsidRDefault="009F25B7" w:rsidP="009F25B7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Экспресс анализ работы центров участников тренинга.</w:t>
      </w:r>
    </w:p>
    <w:p w:rsidR="009F25B7" w:rsidRPr="009F25B7" w:rsidRDefault="009F25B7" w:rsidP="009F25B7">
      <w:pPr>
        <w:widowControl/>
        <w:ind w:firstLine="720"/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 w:hint="eastAsia"/>
          <w:i/>
          <w:sz w:val="21"/>
          <w:szCs w:val="21"/>
        </w:rPr>
        <w:t>Проводит</w:t>
      </w:r>
      <w:r w:rsidRPr="009F25B7">
        <w:rPr>
          <w:rFonts w:ascii="Arial" w:hAnsi="Arial" w:cs="Arial"/>
          <w:i/>
          <w:sz w:val="21"/>
          <w:szCs w:val="21"/>
        </w:rPr>
        <w:t xml:space="preserve">: </w:t>
      </w:r>
      <w:r w:rsidRPr="009F25B7">
        <w:rPr>
          <w:rFonts w:ascii="Arial" w:hAnsi="Arial" w:cs="Arial" w:hint="eastAsia"/>
          <w:b/>
          <w:i/>
          <w:sz w:val="21"/>
          <w:szCs w:val="21"/>
        </w:rPr>
        <w:t>Людмила</w:t>
      </w:r>
      <w:r w:rsidRPr="009F25B7">
        <w:rPr>
          <w:rFonts w:ascii="Arial" w:hAnsi="Arial" w:cs="Arial"/>
          <w:b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sz w:val="21"/>
          <w:szCs w:val="21"/>
        </w:rPr>
        <w:t>Киселева</w:t>
      </w:r>
      <w:r w:rsidRPr="009F25B7">
        <w:rPr>
          <w:rFonts w:ascii="Arial" w:hAnsi="Arial" w:cs="Arial"/>
          <w:i/>
          <w:sz w:val="21"/>
          <w:szCs w:val="21"/>
        </w:rPr>
        <w:t xml:space="preserve"> – бизнес-</w:t>
      </w:r>
      <w:r w:rsidRPr="009F25B7">
        <w:rPr>
          <w:rFonts w:ascii="Arial" w:hAnsi="Arial" w:cs="Arial" w:hint="eastAsia"/>
          <w:i/>
          <w:sz w:val="21"/>
          <w:szCs w:val="21"/>
        </w:rPr>
        <w:t>консультант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эксперт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в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области</w:t>
      </w:r>
      <w:r w:rsidRPr="009F25B7">
        <w:rPr>
          <w:rFonts w:ascii="Arial" w:hAnsi="Arial" w:cs="Arial"/>
          <w:i/>
          <w:sz w:val="21"/>
          <w:szCs w:val="21"/>
        </w:rPr>
        <w:t xml:space="preserve"> создания и </w:t>
      </w:r>
      <w:r w:rsidRPr="009F25B7">
        <w:rPr>
          <w:rFonts w:ascii="Arial" w:hAnsi="Arial" w:cs="Arial" w:hint="eastAsia"/>
          <w:i/>
          <w:sz w:val="21"/>
          <w:szCs w:val="21"/>
        </w:rPr>
        <w:t>управления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развлекательными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центрами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с</w:t>
      </w:r>
      <w:r w:rsidRPr="009F25B7">
        <w:rPr>
          <w:rFonts w:ascii="Arial" w:hAnsi="Arial" w:cs="Arial"/>
          <w:i/>
          <w:sz w:val="21"/>
          <w:szCs w:val="21"/>
        </w:rPr>
        <w:t xml:space="preserve"> 20-</w:t>
      </w:r>
      <w:r w:rsidRPr="009F25B7">
        <w:rPr>
          <w:rFonts w:ascii="Arial" w:hAnsi="Arial" w:cs="Arial" w:hint="eastAsia"/>
          <w:i/>
          <w:sz w:val="21"/>
          <w:szCs w:val="21"/>
        </w:rPr>
        <w:t>летним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опытом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работы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в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индустрии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развлечений</w:t>
      </w:r>
      <w:r w:rsidRPr="009F25B7">
        <w:rPr>
          <w:rFonts w:ascii="Arial" w:hAnsi="Arial" w:cs="Arial"/>
          <w:i/>
          <w:sz w:val="21"/>
          <w:szCs w:val="21"/>
        </w:rPr>
        <w:t>.</w:t>
      </w:r>
      <w:r w:rsidRPr="009F25B7">
        <w:rPr>
          <w:rFonts w:hint="eastAsia"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Более</w:t>
      </w:r>
      <w:r w:rsidRPr="009F25B7">
        <w:rPr>
          <w:rFonts w:ascii="Arial" w:hAnsi="Arial" w:cs="Arial"/>
          <w:i/>
          <w:sz w:val="21"/>
          <w:szCs w:val="21"/>
        </w:rPr>
        <w:t xml:space="preserve"> 40 </w:t>
      </w:r>
      <w:r w:rsidRPr="009F25B7">
        <w:rPr>
          <w:rFonts w:ascii="Arial" w:hAnsi="Arial" w:cs="Arial" w:hint="eastAsia"/>
          <w:i/>
          <w:sz w:val="21"/>
          <w:szCs w:val="21"/>
        </w:rPr>
        <w:t>успешно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реализованных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проектов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в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России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странах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СНГ</w:t>
      </w:r>
      <w:r w:rsidRPr="009F25B7">
        <w:rPr>
          <w:rFonts w:ascii="Arial" w:hAnsi="Arial" w:cs="Arial"/>
          <w:i/>
          <w:sz w:val="21"/>
          <w:szCs w:val="21"/>
        </w:rPr>
        <w:t>.</w:t>
      </w:r>
    </w:p>
    <w:p w:rsidR="009F25B7" w:rsidRPr="009F25B7" w:rsidRDefault="009F25B7" w:rsidP="009F25B7">
      <w:pPr>
        <w:widowControl/>
        <w:spacing w:line="276" w:lineRule="auto"/>
        <w:jc w:val="center"/>
        <w:rPr>
          <w:rFonts w:ascii="Evolventa" w:hAnsi="Evolventa" w:cs="Arial"/>
          <w:b/>
          <w:sz w:val="12"/>
          <w:szCs w:val="12"/>
        </w:rPr>
      </w:pPr>
    </w:p>
    <w:p w:rsidR="009F25B7" w:rsidRPr="009F25B7" w:rsidRDefault="009F25B7" w:rsidP="009F25B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9F25B7">
        <w:rPr>
          <w:rFonts w:ascii="Arial" w:hAnsi="Arial" w:cs="Arial"/>
          <w:i/>
          <w:color w:val="002060"/>
          <w:sz w:val="21"/>
          <w:szCs w:val="21"/>
        </w:rPr>
        <w:t xml:space="preserve">8500 </w:t>
      </w:r>
      <w:r w:rsidRPr="009F25B7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9F25B7">
        <w:rPr>
          <w:rFonts w:ascii="Arial" w:hAnsi="Arial" w:cs="Arial"/>
          <w:i/>
          <w:color w:val="002060"/>
          <w:sz w:val="21"/>
          <w:szCs w:val="21"/>
        </w:rPr>
        <w:t>.</w:t>
      </w:r>
      <w:r w:rsidRPr="009F25B7">
        <w:t xml:space="preserve"> </w:t>
      </w:r>
    </w:p>
    <w:p w:rsidR="009F25B7" w:rsidRPr="009F25B7" w:rsidRDefault="009F25B7" w:rsidP="009F25B7">
      <w:pPr>
        <w:widowControl/>
        <w:spacing w:line="276" w:lineRule="auto"/>
        <w:jc w:val="center"/>
        <w:rPr>
          <w:rFonts w:ascii="Evolventa" w:hAnsi="Evolventa" w:cs="Arial"/>
          <w:b/>
        </w:rPr>
      </w:pPr>
    </w:p>
    <w:p w:rsidR="009F25B7" w:rsidRPr="009F25B7" w:rsidRDefault="009F25B7" w:rsidP="009F25B7">
      <w:pPr>
        <w:widowControl/>
        <w:spacing w:line="276" w:lineRule="auto"/>
        <w:jc w:val="center"/>
        <w:rPr>
          <w:rFonts w:ascii="Evolventa" w:hAnsi="Evolventa" w:cs="Arial"/>
          <w:b/>
          <w:sz w:val="28"/>
          <w:szCs w:val="26"/>
        </w:rPr>
      </w:pPr>
      <w:r w:rsidRPr="009F25B7">
        <w:rPr>
          <w:rFonts w:ascii="Evolventa" w:hAnsi="Evolventa" w:cs="Arial"/>
          <w:b/>
          <w:sz w:val="28"/>
          <w:szCs w:val="26"/>
        </w:rPr>
        <w:t>11 октября (понедельник)</w:t>
      </w:r>
    </w:p>
    <w:p w:rsidR="009F25B7" w:rsidRPr="009F25B7" w:rsidRDefault="009F25B7" w:rsidP="009F25B7">
      <w:pPr>
        <w:widowControl/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9F25B7" w:rsidRPr="009F25B7" w:rsidRDefault="009F25B7" w:rsidP="009F25B7">
      <w:pPr>
        <w:widowControl/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F25B7">
        <w:rPr>
          <w:rFonts w:ascii="Arial" w:hAnsi="Arial" w:cs="Arial"/>
          <w:sz w:val="24"/>
          <w:szCs w:val="24"/>
          <w:u w:val="single"/>
        </w:rPr>
        <w:t>Москва, ВДНХ, павильон 55.</w:t>
      </w: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b/>
          <w:sz w:val="4"/>
          <w:szCs w:val="4"/>
        </w:rPr>
      </w:pP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 xml:space="preserve">10:00 – 18:00 </w:t>
      </w:r>
      <w:r w:rsidRPr="009F25B7">
        <w:rPr>
          <w:rFonts w:ascii="Arial" w:hAnsi="Arial" w:cs="Arial"/>
          <w:b/>
          <w:sz w:val="24"/>
          <w:szCs w:val="24"/>
        </w:rPr>
        <w:t xml:space="preserve"> </w:t>
      </w:r>
      <w:r w:rsidRPr="009F25B7">
        <w:rPr>
          <w:rFonts w:ascii="Arial" w:hAnsi="Arial" w:cs="Arial"/>
          <w:i/>
          <w:sz w:val="24"/>
          <w:szCs w:val="24"/>
        </w:rPr>
        <w:t xml:space="preserve">– </w:t>
      </w:r>
      <w:r w:rsidRPr="009F25B7">
        <w:rPr>
          <w:rFonts w:ascii="Arial" w:hAnsi="Arial" w:cs="Arial"/>
          <w:b/>
          <w:sz w:val="24"/>
          <w:szCs w:val="24"/>
        </w:rPr>
        <w:t xml:space="preserve">Работа выставки. </w:t>
      </w:r>
      <w:r w:rsidRPr="009F25B7">
        <w:rPr>
          <w:rFonts w:ascii="Arial" w:hAnsi="Arial" w:cs="Arial"/>
          <w:sz w:val="24"/>
          <w:szCs w:val="24"/>
        </w:rPr>
        <w:t xml:space="preserve">Демонстрация аттракционов и развлекательного оборудования. </w:t>
      </w: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b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>11:00</w:t>
      </w:r>
      <w:r w:rsidRPr="009F25B7">
        <w:rPr>
          <w:rFonts w:ascii="Arial" w:hAnsi="Arial" w:cs="Arial"/>
          <w:i/>
          <w:sz w:val="24"/>
          <w:szCs w:val="24"/>
        </w:rPr>
        <w:t xml:space="preserve"> – </w:t>
      </w:r>
      <w:r w:rsidRPr="009F25B7">
        <w:rPr>
          <w:rFonts w:ascii="Arial" w:hAnsi="Arial" w:cs="Arial"/>
          <w:b/>
          <w:sz w:val="24"/>
          <w:szCs w:val="24"/>
        </w:rPr>
        <w:t>Официальное открытие выставки «РАППА ЭКСПО ОСЕНЬ-2021»</w:t>
      </w: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sz w:val="8"/>
          <w:szCs w:val="8"/>
        </w:rPr>
      </w:pP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>12:00 – 13:30, пав. 55, лекционный зал</w:t>
      </w: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sz w:val="8"/>
          <w:szCs w:val="8"/>
        </w:rPr>
      </w:pPr>
    </w:p>
    <w:p w:rsidR="009F25B7" w:rsidRPr="009F25B7" w:rsidRDefault="009F25B7" w:rsidP="009F25B7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F25B7">
        <w:rPr>
          <w:rFonts w:ascii="Arial" w:hAnsi="Arial" w:cs="Arial"/>
          <w:b/>
          <w:sz w:val="26"/>
          <w:szCs w:val="26"/>
        </w:rPr>
        <w:t xml:space="preserve">Круглый стол </w:t>
      </w:r>
      <w:r w:rsidRPr="009F25B7">
        <w:rPr>
          <w:rFonts w:ascii="Arial" w:hAnsi="Arial" w:cs="Arial"/>
          <w:b/>
          <w:color w:val="FF0000"/>
          <w:sz w:val="26"/>
          <w:szCs w:val="26"/>
        </w:rPr>
        <w:t>«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Новые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модели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покупки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>/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продажи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развлекательного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оборудования»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9F25B7" w:rsidRPr="009F25B7" w:rsidRDefault="009F25B7" w:rsidP="009F25B7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9F25B7" w:rsidRPr="009F25B7" w:rsidRDefault="009F25B7" w:rsidP="009F25B7">
      <w:pPr>
        <w:widowControl/>
        <w:tabs>
          <w:tab w:val="left" w:pos="36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9F25B7">
        <w:rPr>
          <w:rFonts w:ascii="Arial" w:hAnsi="Arial" w:cs="Arial"/>
          <w:b/>
          <w:i/>
          <w:sz w:val="21"/>
          <w:szCs w:val="21"/>
        </w:rPr>
        <w:t>Спикеры:</w:t>
      </w:r>
    </w:p>
    <w:p w:rsidR="009F25B7" w:rsidRPr="009F25B7" w:rsidRDefault="009F25B7" w:rsidP="009F25B7">
      <w:pPr>
        <w:widowControl/>
        <w:tabs>
          <w:tab w:val="left" w:pos="360"/>
        </w:tabs>
        <w:jc w:val="both"/>
        <w:rPr>
          <w:rFonts w:ascii="Arial" w:hAnsi="Arial" w:cs="Arial"/>
          <w:b/>
          <w:i/>
          <w:sz w:val="8"/>
          <w:szCs w:val="8"/>
        </w:rPr>
      </w:pPr>
      <w:r w:rsidRPr="009F25B7">
        <w:rPr>
          <w:rFonts w:ascii="Arial" w:hAnsi="Arial" w:cs="Arial"/>
          <w:b/>
          <w:i/>
          <w:sz w:val="8"/>
          <w:szCs w:val="8"/>
        </w:rPr>
        <w:t xml:space="preserve"> </w:t>
      </w:r>
    </w:p>
    <w:p w:rsidR="009F25B7" w:rsidRPr="009F25B7" w:rsidRDefault="009F25B7" w:rsidP="009F25B7">
      <w:pPr>
        <w:widowControl/>
        <w:tabs>
          <w:tab w:val="left" w:pos="360"/>
        </w:tabs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/>
          <w:i/>
          <w:sz w:val="21"/>
          <w:szCs w:val="21"/>
        </w:rPr>
        <w:lastRenderedPageBreak/>
        <w:t xml:space="preserve">Д.И. </w:t>
      </w:r>
      <w:proofErr w:type="spellStart"/>
      <w:r w:rsidRPr="009F25B7">
        <w:rPr>
          <w:rFonts w:ascii="Arial" w:hAnsi="Arial" w:cs="Arial" w:hint="eastAsia"/>
          <w:i/>
          <w:sz w:val="21"/>
          <w:szCs w:val="21"/>
        </w:rPr>
        <w:t>Сухомлинов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>, г</w:t>
      </w:r>
      <w:r w:rsidRPr="009F25B7">
        <w:rPr>
          <w:rFonts w:ascii="Arial" w:hAnsi="Arial" w:cs="Arial" w:hint="eastAsia"/>
          <w:i/>
          <w:sz w:val="21"/>
          <w:szCs w:val="21"/>
        </w:rPr>
        <w:t>енеральный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директор сети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веревочных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парков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Norway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Park», г. Москва</w:t>
      </w:r>
    </w:p>
    <w:p w:rsidR="009F25B7" w:rsidRPr="009F25B7" w:rsidRDefault="009F25B7" w:rsidP="009F25B7">
      <w:pPr>
        <w:widowControl/>
        <w:tabs>
          <w:tab w:val="left" w:pos="360"/>
        </w:tabs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/>
          <w:i/>
          <w:sz w:val="21"/>
          <w:szCs w:val="21"/>
        </w:rPr>
        <w:t xml:space="preserve">И.В. 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Ивонтьев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>, д</w:t>
      </w:r>
      <w:r w:rsidRPr="009F25B7">
        <w:rPr>
          <w:rFonts w:ascii="Arial" w:hAnsi="Arial" w:cs="Arial" w:hint="eastAsia"/>
          <w:i/>
          <w:sz w:val="21"/>
          <w:szCs w:val="21"/>
        </w:rPr>
        <w:t>иректор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МАУК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ЦПКиО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9F25B7">
        <w:rPr>
          <w:rFonts w:ascii="Arial" w:hAnsi="Arial" w:cs="Arial" w:hint="eastAsia"/>
          <w:i/>
          <w:sz w:val="21"/>
          <w:szCs w:val="21"/>
        </w:rPr>
        <w:t>Лакреевский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лес»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г</w:t>
      </w:r>
      <w:r w:rsidRPr="009F25B7">
        <w:rPr>
          <w:rFonts w:ascii="Arial" w:hAnsi="Arial" w:cs="Arial"/>
          <w:i/>
          <w:sz w:val="21"/>
          <w:szCs w:val="21"/>
        </w:rPr>
        <w:t xml:space="preserve">. </w:t>
      </w:r>
      <w:r w:rsidRPr="009F25B7">
        <w:rPr>
          <w:rFonts w:ascii="Arial" w:hAnsi="Arial" w:cs="Arial" w:hint="eastAsia"/>
          <w:i/>
          <w:sz w:val="21"/>
          <w:szCs w:val="21"/>
        </w:rPr>
        <w:t>Чебоксары</w:t>
      </w:r>
    </w:p>
    <w:p w:rsidR="009F25B7" w:rsidRPr="009F25B7" w:rsidRDefault="009F25B7" w:rsidP="009F25B7">
      <w:pPr>
        <w:widowControl/>
        <w:tabs>
          <w:tab w:val="left" w:pos="360"/>
        </w:tabs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/>
          <w:i/>
          <w:sz w:val="21"/>
          <w:szCs w:val="21"/>
        </w:rPr>
        <w:t xml:space="preserve">А.А. </w:t>
      </w:r>
      <w:r w:rsidRPr="009F25B7">
        <w:rPr>
          <w:rFonts w:ascii="Arial" w:hAnsi="Arial" w:cs="Arial" w:hint="eastAsia"/>
          <w:i/>
          <w:sz w:val="21"/>
          <w:szCs w:val="21"/>
        </w:rPr>
        <w:t>Кудлаев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руководитель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отдела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маркетинга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ООО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</w:rPr>
        <w:t>Универсальные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терминал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системы»</w:t>
      </w:r>
      <w:r w:rsidRPr="009F25B7">
        <w:rPr>
          <w:rFonts w:ascii="Arial" w:hAnsi="Arial" w:cs="Arial"/>
          <w:i/>
          <w:sz w:val="21"/>
          <w:szCs w:val="21"/>
        </w:rPr>
        <w:t>, г. Томск</w:t>
      </w:r>
    </w:p>
    <w:p w:rsidR="009F25B7" w:rsidRPr="009F25B7" w:rsidRDefault="009F25B7" w:rsidP="009F25B7">
      <w:pPr>
        <w:widowControl/>
        <w:tabs>
          <w:tab w:val="left" w:pos="360"/>
        </w:tabs>
        <w:jc w:val="both"/>
        <w:rPr>
          <w:rFonts w:ascii="Arial" w:hAnsi="Arial" w:cs="Arial"/>
          <w:i/>
          <w:sz w:val="8"/>
          <w:szCs w:val="8"/>
        </w:rPr>
      </w:pPr>
    </w:p>
    <w:p w:rsidR="009F25B7" w:rsidRPr="009F25B7" w:rsidRDefault="009F25B7" w:rsidP="009F25B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12"/>
          <w:szCs w:val="12"/>
        </w:rPr>
      </w:pPr>
    </w:p>
    <w:p w:rsidR="009F25B7" w:rsidRPr="009F25B7" w:rsidRDefault="009F25B7" w:rsidP="009F25B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9F25B7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9F25B7" w:rsidRPr="009F25B7" w:rsidRDefault="009F25B7" w:rsidP="009F25B7">
      <w:pPr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9F25B7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9F25B7" w:rsidRPr="009F25B7" w:rsidRDefault="009F25B7" w:rsidP="009F25B7">
      <w:pPr>
        <w:spacing w:line="360" w:lineRule="auto"/>
        <w:rPr>
          <w:rFonts w:ascii="Arial" w:hAnsi="Arial" w:cs="Arial"/>
          <w:sz w:val="12"/>
          <w:szCs w:val="12"/>
        </w:rPr>
      </w:pPr>
    </w:p>
    <w:p w:rsidR="009F25B7" w:rsidRPr="009F25B7" w:rsidRDefault="009F25B7" w:rsidP="009F25B7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>14:00 – 18:00, пав. 55, лекционный зал</w:t>
      </w:r>
    </w:p>
    <w:p w:rsidR="009F25B7" w:rsidRPr="009F25B7" w:rsidRDefault="009F25B7" w:rsidP="009F25B7">
      <w:pPr>
        <w:widowControl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9F25B7" w:rsidRPr="009F25B7" w:rsidRDefault="009F25B7" w:rsidP="009F25B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F25B7">
        <w:rPr>
          <w:rFonts w:ascii="Arial" w:hAnsi="Arial" w:cs="Arial"/>
          <w:b/>
          <w:sz w:val="24"/>
          <w:szCs w:val="24"/>
        </w:rPr>
        <w:t xml:space="preserve">Бизнес-тренинг </w:t>
      </w:r>
      <w:r w:rsidRPr="009F25B7">
        <w:rPr>
          <w:rFonts w:ascii="Arial" w:hAnsi="Arial" w:cs="Arial"/>
          <w:b/>
          <w:color w:val="FF0000"/>
          <w:sz w:val="26"/>
          <w:szCs w:val="26"/>
        </w:rPr>
        <w:t>«Радикальное увеличение продаж билетов парка развлечений»</w:t>
      </w:r>
    </w:p>
    <w:p w:rsidR="009F25B7" w:rsidRPr="009F25B7" w:rsidRDefault="009F25B7" w:rsidP="009F25B7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:rsidR="009F25B7" w:rsidRPr="009F25B7" w:rsidRDefault="009F25B7" w:rsidP="009F25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5B7">
        <w:rPr>
          <w:rFonts w:ascii="Arial" w:hAnsi="Arial" w:cs="Arial"/>
          <w:b/>
          <w:sz w:val="22"/>
          <w:szCs w:val="22"/>
        </w:rPr>
        <w:t>Программа:</w:t>
      </w:r>
    </w:p>
    <w:p w:rsidR="009F25B7" w:rsidRPr="009F25B7" w:rsidRDefault="009F25B7" w:rsidP="009F25B7">
      <w:pPr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9F25B7" w:rsidRPr="009F25B7" w:rsidRDefault="009F25B7" w:rsidP="009F25B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К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уда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двигается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индустрия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сегодня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как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очень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быстро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остаться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обочине</w:t>
      </w:r>
      <w:r w:rsidRPr="009F25B7">
        <w:rPr>
          <w:rFonts w:ascii="Arial" w:hAnsi="Arial" w:cs="Arial"/>
          <w:sz w:val="22"/>
          <w:szCs w:val="22"/>
          <w:lang w:eastAsia="en-US"/>
        </w:rPr>
        <w:t>?</w:t>
      </w:r>
    </w:p>
    <w:p w:rsidR="009F25B7" w:rsidRPr="009F25B7" w:rsidRDefault="009F25B7" w:rsidP="009F25B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 xml:space="preserve">4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опорные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точки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которые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необходимо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направлять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80%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усилий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для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радикального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увеличения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продаж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F25B7">
        <w:rPr>
          <w:rFonts w:ascii="Arial" w:hAnsi="Arial" w:cs="Arial"/>
          <w:sz w:val="22"/>
          <w:szCs w:val="22"/>
          <w:lang w:eastAsia="en-US"/>
        </w:rPr>
        <w:t>Д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иджитал</w:t>
      </w:r>
      <w:proofErr w:type="spellEnd"/>
      <w:r w:rsidRPr="009F25B7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это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панацея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как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понять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что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служба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продаж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работает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какие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шаги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предпринять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ее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усилению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П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очему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нужно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избавляться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от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кустарных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локальных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билетных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систем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С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овременные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билетные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экосистемы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как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ними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работать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2"/>
        </w:numPr>
        <w:tabs>
          <w:tab w:val="left" w:pos="7488"/>
        </w:tabs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У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спешные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кейсы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билетных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интеграций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результаты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  <w:r w:rsidRPr="009F25B7">
        <w:rPr>
          <w:rFonts w:ascii="Arial" w:hAnsi="Arial" w:cs="Arial"/>
          <w:sz w:val="22"/>
          <w:szCs w:val="22"/>
          <w:lang w:eastAsia="en-US"/>
        </w:rPr>
        <w:tab/>
      </w:r>
    </w:p>
    <w:p w:rsidR="009F25B7" w:rsidRPr="009F25B7" w:rsidRDefault="009F25B7" w:rsidP="009F25B7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sz w:val="22"/>
          <w:szCs w:val="22"/>
          <w:lang w:eastAsia="en-US"/>
        </w:rPr>
        <w:t>Разбор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практических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вопросов</w:t>
      </w:r>
      <w:r w:rsidRPr="009F25B7">
        <w:rPr>
          <w:rFonts w:ascii="Arial" w:hAnsi="Arial" w:cs="Arial"/>
          <w:sz w:val="22"/>
          <w:szCs w:val="22"/>
          <w:lang w:eastAsia="en-US"/>
        </w:rPr>
        <w:t>/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кейсов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участников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мероприятия</w:t>
      </w:r>
    </w:p>
    <w:p w:rsidR="009F25B7" w:rsidRPr="009F25B7" w:rsidRDefault="009F25B7" w:rsidP="009F25B7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/>
          <w:i/>
          <w:sz w:val="21"/>
          <w:szCs w:val="21"/>
        </w:rPr>
        <w:t xml:space="preserve">Проводит: </w:t>
      </w:r>
      <w:r w:rsidRPr="009F25B7">
        <w:rPr>
          <w:rFonts w:ascii="Arial" w:hAnsi="Arial" w:cs="Arial" w:hint="eastAsia"/>
          <w:b/>
          <w:i/>
          <w:sz w:val="21"/>
          <w:szCs w:val="21"/>
        </w:rPr>
        <w:t>Сергей</w:t>
      </w:r>
      <w:r w:rsidRPr="009F25B7">
        <w:rPr>
          <w:rFonts w:ascii="Arial" w:hAnsi="Arial" w:cs="Arial"/>
          <w:b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sz w:val="21"/>
          <w:szCs w:val="21"/>
        </w:rPr>
        <w:t>Калмыков</w:t>
      </w:r>
      <w:r w:rsidRPr="009F25B7">
        <w:rPr>
          <w:rFonts w:ascii="Arial" w:hAnsi="Arial" w:cs="Arial"/>
          <w:i/>
          <w:sz w:val="21"/>
          <w:szCs w:val="21"/>
        </w:rPr>
        <w:t xml:space="preserve"> - м</w:t>
      </w:r>
      <w:r w:rsidRPr="009F25B7">
        <w:rPr>
          <w:rFonts w:ascii="Arial" w:hAnsi="Arial" w:cs="Arial" w:hint="eastAsia"/>
          <w:i/>
          <w:sz w:val="21"/>
          <w:szCs w:val="21"/>
        </w:rPr>
        <w:t>еждународный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эксперт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индустрии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парков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развлечений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исполнительный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директор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Enterto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– </w:t>
      </w:r>
      <w:r w:rsidRPr="009F25B7">
        <w:rPr>
          <w:rFonts w:ascii="Arial" w:hAnsi="Arial" w:cs="Arial" w:hint="eastAsia"/>
          <w:i/>
          <w:sz w:val="21"/>
          <w:szCs w:val="21"/>
        </w:rPr>
        <w:t>компании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полного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цикла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по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созданию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управлению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развлекательными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объектами</w:t>
      </w:r>
      <w:r w:rsidRPr="009F25B7">
        <w:rPr>
          <w:rFonts w:ascii="Arial" w:hAnsi="Arial" w:cs="Arial"/>
          <w:i/>
          <w:sz w:val="21"/>
          <w:szCs w:val="21"/>
        </w:rPr>
        <w:t xml:space="preserve">.  </w:t>
      </w:r>
    </w:p>
    <w:p w:rsidR="009F25B7" w:rsidRPr="009F25B7" w:rsidRDefault="009F25B7" w:rsidP="009F25B7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 w:hint="eastAsia"/>
          <w:i/>
          <w:sz w:val="21"/>
          <w:szCs w:val="21"/>
        </w:rPr>
        <w:t>Среди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проектов</w:t>
      </w:r>
      <w:r w:rsidRPr="009F25B7">
        <w:rPr>
          <w:rFonts w:ascii="Arial" w:hAnsi="Arial" w:cs="Arial"/>
          <w:i/>
          <w:sz w:val="21"/>
          <w:szCs w:val="21"/>
        </w:rPr>
        <w:t xml:space="preserve">: </w:t>
      </w:r>
      <w:r w:rsidRPr="009F25B7">
        <w:rPr>
          <w:rFonts w:ascii="Arial" w:hAnsi="Arial" w:cs="Arial" w:hint="eastAsia"/>
          <w:i/>
          <w:sz w:val="21"/>
          <w:szCs w:val="21"/>
        </w:rPr>
        <w:t>тематический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парк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</w:rPr>
        <w:t>Сочи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Парк»</w:t>
      </w:r>
      <w:r w:rsidRPr="009F25B7">
        <w:rPr>
          <w:rFonts w:ascii="Arial" w:hAnsi="Arial" w:cs="Arial"/>
          <w:i/>
          <w:sz w:val="21"/>
          <w:szCs w:val="21"/>
        </w:rPr>
        <w:t xml:space="preserve">; крытые </w:t>
      </w:r>
      <w:r w:rsidRPr="009F25B7">
        <w:rPr>
          <w:rFonts w:ascii="Arial" w:hAnsi="Arial" w:cs="Arial" w:hint="eastAsia"/>
          <w:i/>
          <w:sz w:val="21"/>
          <w:szCs w:val="21"/>
        </w:rPr>
        <w:t>тематически</w:t>
      </w:r>
      <w:r w:rsidRPr="009F25B7">
        <w:rPr>
          <w:rFonts w:ascii="Arial" w:hAnsi="Arial" w:cs="Arial"/>
          <w:i/>
          <w:sz w:val="21"/>
          <w:szCs w:val="21"/>
        </w:rPr>
        <w:t xml:space="preserve">е </w:t>
      </w:r>
      <w:r w:rsidRPr="009F25B7">
        <w:rPr>
          <w:rFonts w:ascii="Arial" w:hAnsi="Arial" w:cs="Arial" w:hint="eastAsia"/>
          <w:i/>
          <w:sz w:val="21"/>
          <w:szCs w:val="21"/>
        </w:rPr>
        <w:t>парк</w:t>
      </w:r>
      <w:r w:rsidRPr="009F25B7">
        <w:rPr>
          <w:rFonts w:ascii="Arial" w:hAnsi="Arial" w:cs="Arial"/>
          <w:i/>
          <w:sz w:val="21"/>
          <w:szCs w:val="21"/>
        </w:rPr>
        <w:t>и «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Angry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Birds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World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>», «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Virtuocity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» </w:t>
      </w:r>
      <w:r w:rsidRPr="009F25B7">
        <w:rPr>
          <w:rFonts w:ascii="Arial" w:hAnsi="Arial" w:cs="Arial" w:hint="eastAsia"/>
          <w:i/>
          <w:sz w:val="21"/>
          <w:szCs w:val="21"/>
        </w:rPr>
        <w:t>и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Snow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Dunes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>» (</w:t>
      </w:r>
      <w:r w:rsidRPr="009F25B7">
        <w:rPr>
          <w:rFonts w:ascii="Arial" w:hAnsi="Arial" w:cs="Arial" w:hint="eastAsia"/>
          <w:i/>
          <w:sz w:val="21"/>
          <w:szCs w:val="21"/>
        </w:rPr>
        <w:t>Доха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Катар</w:t>
      </w:r>
      <w:r w:rsidRPr="009F25B7">
        <w:rPr>
          <w:rFonts w:ascii="Arial" w:hAnsi="Arial" w:cs="Arial"/>
          <w:i/>
          <w:sz w:val="21"/>
          <w:szCs w:val="21"/>
        </w:rPr>
        <w:t xml:space="preserve">); </w:t>
      </w:r>
      <w:r w:rsidRPr="009F25B7">
        <w:rPr>
          <w:rFonts w:ascii="Arial" w:hAnsi="Arial" w:cs="Arial" w:hint="eastAsia"/>
          <w:i/>
          <w:sz w:val="21"/>
          <w:szCs w:val="21"/>
        </w:rPr>
        <w:t>инновационный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парк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аттракционов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</w:rPr>
        <w:t>Город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Будущего»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на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ВДНХ</w:t>
      </w:r>
      <w:r w:rsidRPr="009F25B7">
        <w:rPr>
          <w:rFonts w:ascii="Arial" w:hAnsi="Arial" w:cs="Arial"/>
          <w:i/>
          <w:sz w:val="21"/>
          <w:szCs w:val="21"/>
        </w:rPr>
        <w:t xml:space="preserve"> и другие. </w:t>
      </w:r>
    </w:p>
    <w:p w:rsidR="009F25B7" w:rsidRPr="009F25B7" w:rsidRDefault="009F25B7" w:rsidP="009F25B7">
      <w:pPr>
        <w:jc w:val="right"/>
        <w:rPr>
          <w:rFonts w:ascii="Arial" w:hAnsi="Arial" w:cs="Arial"/>
          <w:b/>
          <w:i/>
          <w:color w:val="002060"/>
          <w:sz w:val="12"/>
          <w:szCs w:val="12"/>
        </w:rPr>
      </w:pPr>
    </w:p>
    <w:p w:rsidR="009F25B7" w:rsidRPr="009F25B7" w:rsidRDefault="009F25B7" w:rsidP="009F25B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>:</w:t>
      </w:r>
      <w:r w:rsidRPr="009F25B7">
        <w:rPr>
          <w:rFonts w:ascii="Arial" w:hAnsi="Arial" w:cs="Arial"/>
          <w:i/>
          <w:color w:val="002060"/>
          <w:sz w:val="21"/>
          <w:szCs w:val="21"/>
        </w:rPr>
        <w:t xml:space="preserve"> 8500 </w:t>
      </w:r>
      <w:r w:rsidRPr="009F25B7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9F25B7">
        <w:rPr>
          <w:rFonts w:ascii="Arial" w:hAnsi="Arial" w:cs="Arial"/>
          <w:i/>
          <w:color w:val="002060"/>
          <w:sz w:val="21"/>
          <w:szCs w:val="21"/>
        </w:rPr>
        <w:t>.</w:t>
      </w:r>
      <w:r w:rsidRPr="009F25B7">
        <w:t xml:space="preserve"> </w:t>
      </w:r>
    </w:p>
    <w:p w:rsidR="009F25B7" w:rsidRPr="009F25B7" w:rsidRDefault="009F25B7" w:rsidP="009F25B7">
      <w:pPr>
        <w:rPr>
          <w:rFonts w:ascii="Arial" w:hAnsi="Arial" w:cs="Arial"/>
        </w:rPr>
      </w:pPr>
    </w:p>
    <w:p w:rsidR="009F25B7" w:rsidRPr="009F25B7" w:rsidRDefault="009F25B7" w:rsidP="009F25B7">
      <w:pPr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 xml:space="preserve">18:30   – Торжественный прием, посвященный открытию выставки РАППА ЭКСПО ОСЕНЬ-2021. </w:t>
      </w:r>
    </w:p>
    <w:p w:rsidR="009F25B7" w:rsidRPr="009F25B7" w:rsidRDefault="009F25B7" w:rsidP="009F25B7">
      <w:pPr>
        <w:widowControl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1"/>
          <w:szCs w:val="21"/>
          <w:u w:val="single"/>
        </w:rPr>
      </w:pPr>
      <w:r w:rsidRPr="009F25B7">
        <w:rPr>
          <w:rFonts w:ascii="Arial" w:hAnsi="Arial" w:cs="Arial"/>
          <w:i/>
          <w:color w:val="365F91" w:themeColor="accent1" w:themeShade="BF"/>
          <w:sz w:val="21"/>
          <w:szCs w:val="21"/>
        </w:rPr>
        <w:t>Стоимость участия: 5000 руб.</w:t>
      </w:r>
    </w:p>
    <w:p w:rsidR="009F25B7" w:rsidRPr="009F25B7" w:rsidRDefault="009F25B7" w:rsidP="009F25B7">
      <w:pPr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9F25B7" w:rsidRPr="009F25B7" w:rsidRDefault="009F25B7" w:rsidP="009F25B7">
      <w:pPr>
        <w:widowControl/>
        <w:spacing w:line="276" w:lineRule="auto"/>
        <w:jc w:val="center"/>
        <w:rPr>
          <w:rFonts w:ascii="Evolventa" w:hAnsi="Evolventa" w:cs="Arial"/>
          <w:b/>
        </w:rPr>
      </w:pPr>
    </w:p>
    <w:p w:rsidR="009F25B7" w:rsidRPr="009F25B7" w:rsidRDefault="009F25B7" w:rsidP="009F25B7">
      <w:pPr>
        <w:widowControl/>
        <w:spacing w:line="276" w:lineRule="auto"/>
        <w:jc w:val="center"/>
        <w:rPr>
          <w:rFonts w:ascii="Evolventa" w:hAnsi="Evolventa" w:cs="Arial"/>
          <w:b/>
          <w:sz w:val="28"/>
          <w:szCs w:val="26"/>
        </w:rPr>
      </w:pPr>
      <w:r w:rsidRPr="009F25B7">
        <w:rPr>
          <w:rFonts w:ascii="Evolventa" w:hAnsi="Evolventa" w:cs="Arial"/>
          <w:b/>
          <w:sz w:val="28"/>
          <w:szCs w:val="26"/>
        </w:rPr>
        <w:t>12 октября (вторник)</w:t>
      </w:r>
    </w:p>
    <w:p w:rsidR="009F25B7" w:rsidRPr="009F25B7" w:rsidRDefault="009F25B7" w:rsidP="009F25B7">
      <w:pPr>
        <w:widowControl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9F25B7" w:rsidRPr="009F25B7" w:rsidRDefault="009F25B7" w:rsidP="009F25B7">
      <w:pPr>
        <w:widowControl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F25B7">
        <w:rPr>
          <w:rFonts w:ascii="Arial" w:hAnsi="Arial" w:cs="Arial"/>
          <w:sz w:val="24"/>
          <w:szCs w:val="24"/>
          <w:u w:val="single"/>
        </w:rPr>
        <w:t>Москва, ВДНХ, павильон 55</w:t>
      </w:r>
    </w:p>
    <w:p w:rsidR="009F25B7" w:rsidRPr="009F25B7" w:rsidRDefault="009F25B7" w:rsidP="009F25B7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 xml:space="preserve">10:00 – 18:00 – </w:t>
      </w:r>
      <w:r w:rsidRPr="009F25B7">
        <w:rPr>
          <w:rFonts w:ascii="Arial" w:hAnsi="Arial" w:cs="Arial"/>
          <w:b/>
          <w:sz w:val="24"/>
          <w:szCs w:val="24"/>
        </w:rPr>
        <w:t xml:space="preserve">Работа выставки. </w:t>
      </w:r>
      <w:r w:rsidRPr="009F25B7">
        <w:rPr>
          <w:rFonts w:ascii="Arial" w:hAnsi="Arial" w:cs="Arial"/>
          <w:sz w:val="24"/>
          <w:szCs w:val="24"/>
        </w:rPr>
        <w:t>Демонстрация аттракционов и развлекательного оборудования.</w:t>
      </w: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 xml:space="preserve">12:00 – 13:00, </w:t>
      </w:r>
      <w:r w:rsidRPr="009F25B7">
        <w:rPr>
          <w:rFonts w:ascii="Arial" w:hAnsi="Arial" w:cs="Arial" w:hint="eastAsia"/>
          <w:sz w:val="24"/>
          <w:szCs w:val="24"/>
        </w:rPr>
        <w:t>пав</w:t>
      </w:r>
      <w:r w:rsidRPr="009F25B7">
        <w:rPr>
          <w:rFonts w:ascii="Arial" w:hAnsi="Arial" w:cs="Arial"/>
          <w:sz w:val="24"/>
          <w:szCs w:val="24"/>
        </w:rPr>
        <w:t xml:space="preserve">. 55, </w:t>
      </w:r>
      <w:r w:rsidRPr="009F25B7">
        <w:rPr>
          <w:rFonts w:ascii="Arial" w:hAnsi="Arial" w:cs="Arial" w:hint="eastAsia"/>
          <w:sz w:val="24"/>
          <w:szCs w:val="24"/>
        </w:rPr>
        <w:t>лекционный</w:t>
      </w:r>
      <w:r w:rsidRPr="009F25B7">
        <w:rPr>
          <w:rFonts w:ascii="Arial" w:hAnsi="Arial" w:cs="Arial"/>
          <w:sz w:val="24"/>
          <w:szCs w:val="24"/>
        </w:rPr>
        <w:t xml:space="preserve"> </w:t>
      </w:r>
      <w:r w:rsidRPr="009F25B7">
        <w:rPr>
          <w:rFonts w:ascii="Arial" w:hAnsi="Arial" w:cs="Arial" w:hint="eastAsia"/>
          <w:sz w:val="24"/>
          <w:szCs w:val="24"/>
        </w:rPr>
        <w:t>зал</w:t>
      </w:r>
    </w:p>
    <w:p w:rsidR="009F25B7" w:rsidRPr="009F25B7" w:rsidRDefault="009F25B7" w:rsidP="009F25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F25B7">
        <w:rPr>
          <w:rFonts w:ascii="Arial" w:hAnsi="Arial" w:cs="Arial"/>
          <w:b/>
          <w:sz w:val="26"/>
          <w:szCs w:val="26"/>
        </w:rPr>
        <w:t>Семинар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«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Системы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автоматизации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финансовая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безопасность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парков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.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Требования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законодательства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по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формированию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кассовых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чеков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(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БСО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)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при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применени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и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автоматизированных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систем</w:t>
      </w:r>
      <w:r w:rsidRPr="009F25B7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9F25B7" w:rsidRPr="009F25B7" w:rsidRDefault="009F25B7" w:rsidP="009F25B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sz w:val="22"/>
          <w:szCs w:val="22"/>
          <w:lang w:eastAsia="en-US"/>
        </w:rPr>
        <w:t>Как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влияют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элементы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систем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автоматизации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финансовую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безопасность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парков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?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Какое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оборудование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выбрать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какую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аналитику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обратить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первоочередное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внимание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sz w:val="22"/>
          <w:szCs w:val="22"/>
          <w:lang w:eastAsia="en-US"/>
        </w:rPr>
        <w:t>Какой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метод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расчёта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авансовый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или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дебетовый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выбрать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автоматизации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парка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sz w:val="22"/>
          <w:szCs w:val="22"/>
          <w:lang w:eastAsia="en-US"/>
        </w:rPr>
        <w:t>Требования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Законодательства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ФЗ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-54)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передачи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кассовых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чеков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бланков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покупателям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расчётах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парках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сроки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формирования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кассовых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чеков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бланков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покупке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билетов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пополнение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баланса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карт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через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интернет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сроки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способы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формирования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кассовых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чеков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бланков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зачётах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авансов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Нужно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ли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формировать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кассовый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чек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бланк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строгой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отчётности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) 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проведении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оплат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через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системы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дистанционного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банковского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обслуживания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sz w:val="22"/>
          <w:szCs w:val="22"/>
          <w:lang w:eastAsia="en-US"/>
        </w:rPr>
        <w:t>Подтверждаем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льготы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НДС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при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реализации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БСО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помощью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автоматизированных</w:t>
      </w:r>
      <w:r w:rsidRPr="009F25B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sz w:val="22"/>
          <w:szCs w:val="22"/>
          <w:lang w:eastAsia="en-US"/>
        </w:rPr>
        <w:t>систем</w:t>
      </w:r>
      <w:r w:rsidRPr="009F25B7">
        <w:rPr>
          <w:rFonts w:ascii="Arial" w:hAnsi="Arial" w:cs="Arial"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 w:hint="eastAsia"/>
          <w:i/>
          <w:sz w:val="21"/>
          <w:szCs w:val="21"/>
        </w:rPr>
        <w:t>Проводит</w:t>
      </w:r>
      <w:r w:rsidRPr="009F25B7">
        <w:rPr>
          <w:rFonts w:ascii="Arial" w:hAnsi="Arial" w:cs="Arial"/>
          <w:i/>
          <w:sz w:val="21"/>
          <w:szCs w:val="21"/>
        </w:rPr>
        <w:t xml:space="preserve">: </w:t>
      </w:r>
      <w:r w:rsidRPr="009F25B7">
        <w:rPr>
          <w:rFonts w:ascii="Arial" w:hAnsi="Arial" w:cs="Arial" w:hint="eastAsia"/>
          <w:b/>
          <w:i/>
          <w:sz w:val="21"/>
          <w:szCs w:val="21"/>
        </w:rPr>
        <w:t>И</w:t>
      </w:r>
      <w:r w:rsidRPr="009F25B7">
        <w:rPr>
          <w:rFonts w:ascii="Arial" w:hAnsi="Arial" w:cs="Arial"/>
          <w:b/>
          <w:i/>
          <w:sz w:val="21"/>
          <w:szCs w:val="21"/>
        </w:rPr>
        <w:t xml:space="preserve">ван </w:t>
      </w:r>
      <w:proofErr w:type="spellStart"/>
      <w:r w:rsidRPr="009F25B7">
        <w:rPr>
          <w:rFonts w:ascii="Arial" w:hAnsi="Arial" w:cs="Arial" w:hint="eastAsia"/>
          <w:b/>
          <w:i/>
          <w:sz w:val="21"/>
          <w:szCs w:val="21"/>
        </w:rPr>
        <w:t>Ассмус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 xml:space="preserve"> – </w:t>
      </w:r>
      <w:r w:rsidRPr="009F25B7">
        <w:rPr>
          <w:rFonts w:ascii="Arial" w:hAnsi="Arial" w:cs="Arial" w:hint="eastAsia"/>
          <w:i/>
          <w:sz w:val="21"/>
          <w:szCs w:val="21"/>
        </w:rPr>
        <w:t>Генеральный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директор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компании</w:t>
      </w:r>
      <w:r w:rsidRPr="009F25B7">
        <w:rPr>
          <w:rFonts w:ascii="Arial" w:hAnsi="Arial" w:cs="Arial"/>
          <w:i/>
          <w:sz w:val="21"/>
          <w:szCs w:val="21"/>
        </w:rPr>
        <w:t xml:space="preserve"> «Game-Keeper»</w:t>
      </w:r>
    </w:p>
    <w:p w:rsidR="009F25B7" w:rsidRPr="009F25B7" w:rsidRDefault="009F25B7" w:rsidP="009F25B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9F25B7" w:rsidRPr="009F25B7" w:rsidRDefault="009F25B7" w:rsidP="009F25B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9F25B7">
        <w:rPr>
          <w:rFonts w:ascii="Arial" w:hAnsi="Arial" w:cs="Arial"/>
          <w:i/>
          <w:color w:val="002060"/>
          <w:sz w:val="21"/>
          <w:szCs w:val="21"/>
        </w:rPr>
        <w:t xml:space="preserve">2500 руб. </w:t>
      </w:r>
    </w:p>
    <w:p w:rsidR="009F25B7" w:rsidRPr="009F25B7" w:rsidRDefault="009F25B7" w:rsidP="009F25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>14:00 – 15:45, пав. 55, лекционный зал</w:t>
      </w: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p w:rsidR="009F25B7" w:rsidRPr="009F25B7" w:rsidRDefault="009F25B7" w:rsidP="009F25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F25B7">
        <w:rPr>
          <w:rFonts w:ascii="Arial" w:hAnsi="Arial" w:cs="Arial"/>
          <w:b/>
          <w:sz w:val="24"/>
          <w:szCs w:val="24"/>
        </w:rPr>
        <w:t>Конференция</w:t>
      </w:r>
      <w:r w:rsidRPr="009F25B7">
        <w:rPr>
          <w:rFonts w:ascii="Arial" w:hAnsi="Arial" w:cs="Arial"/>
          <w:b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«Развлекательный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бизнес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меняющихся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экономических</w:t>
      </w:r>
      <w:r w:rsidRPr="009F25B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условиях</w:t>
      </w:r>
      <w:r w:rsidRPr="009F25B7">
        <w:rPr>
          <w:rFonts w:ascii="Arial" w:hAnsi="Arial" w:cs="Arial"/>
          <w:b/>
          <w:color w:val="FF0000"/>
          <w:sz w:val="26"/>
          <w:szCs w:val="26"/>
        </w:rPr>
        <w:t>: новые направления работы и инструменты для развития»</w:t>
      </w: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Управленческие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инструменты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работы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с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операторами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аттракционов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материальное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нематериальное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стимулирование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Константин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Попов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>, д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иректор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по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качеству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парка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Сказка»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, г.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Москва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>; а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втор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proofErr w:type="spellStart"/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телеграм</w:t>
      </w:r>
      <w:proofErr w:type="spellEnd"/>
      <w:r w:rsidRPr="009F25B7">
        <w:rPr>
          <w:rFonts w:ascii="Arial" w:hAnsi="Arial" w:cs="Arial"/>
          <w:i/>
          <w:sz w:val="21"/>
          <w:szCs w:val="21"/>
          <w:lang w:eastAsia="en-US"/>
        </w:rPr>
        <w:t>-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канала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Адвокат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клиента»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>.</w:t>
      </w: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9F25B7">
        <w:rPr>
          <w:rFonts w:ascii="Arial" w:hAnsi="Arial" w:cs="Arial"/>
          <w:b/>
          <w:sz w:val="22"/>
          <w:szCs w:val="22"/>
          <w:lang w:eastAsia="en-US"/>
        </w:rPr>
        <w:t>Развлекательный бизнес и власть – новый взгляд на социальное партнерство и сотрудничество.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Егор Рочев,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владелец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сети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семейных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игровых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центров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Страна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чудес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>», г. Тобольск.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Современная</w:t>
      </w:r>
      <w:proofErr w:type="gramEnd"/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аниматроника</w:t>
      </w:r>
      <w:proofErr w:type="spellEnd"/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другие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высокотехнологичные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решения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для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развития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парков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ТРЦ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объектов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индустрии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развлечений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Наталья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Шалагинова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руководитель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проекта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ООО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proofErr w:type="spellStart"/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Диномашина</w:t>
      </w:r>
      <w:proofErr w:type="spellEnd"/>
      <w:r w:rsidRPr="009F25B7">
        <w:rPr>
          <w:rFonts w:ascii="Arial" w:hAnsi="Arial" w:cs="Arial"/>
          <w:i/>
          <w:sz w:val="21"/>
          <w:szCs w:val="21"/>
          <w:lang w:eastAsia="en-US"/>
        </w:rPr>
        <w:t>», г. Киров.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Иммерсивные</w:t>
      </w:r>
      <w:proofErr w:type="spellEnd"/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технологии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как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инструмент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обновления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развития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развлекательного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бизнеса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. 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Алексей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Завьялов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руководитель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по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развитию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компании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proofErr w:type="spellStart"/>
      <w:r w:rsidRPr="009F25B7">
        <w:rPr>
          <w:rFonts w:ascii="Arial" w:hAnsi="Arial" w:cs="Arial"/>
          <w:i/>
          <w:sz w:val="21"/>
          <w:szCs w:val="21"/>
          <w:lang w:eastAsia="en-US"/>
        </w:rPr>
        <w:t>Hello</w:t>
      </w:r>
      <w:proofErr w:type="spellEnd"/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IO.», г. Москва.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Современные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технологии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билетно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>-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пропускных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систем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для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развлекательных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парков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Давид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Тартаковский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директор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компании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proofErr w:type="spellStart"/>
      <w:r w:rsidRPr="009F25B7">
        <w:rPr>
          <w:rFonts w:ascii="Arial" w:hAnsi="Arial" w:cs="Arial"/>
          <w:i/>
          <w:sz w:val="21"/>
          <w:szCs w:val="21"/>
          <w:lang w:eastAsia="en-US"/>
        </w:rPr>
        <w:t>Инфоматика</w:t>
      </w:r>
      <w:proofErr w:type="spellEnd"/>
      <w:r w:rsidRPr="009F25B7">
        <w:rPr>
          <w:rFonts w:ascii="Arial" w:hAnsi="Arial" w:cs="Arial"/>
          <w:i/>
          <w:sz w:val="21"/>
          <w:szCs w:val="21"/>
          <w:lang w:eastAsia="en-US"/>
        </w:rPr>
        <w:t>», г. Казань.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b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Искусственная волна и другие водные развлечения для спорта и отдыха. 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Абрамов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Александр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>, генеральный директор компании «</w:t>
      </w:r>
      <w:proofErr w:type="spellStart"/>
      <w:r w:rsidRPr="009F25B7">
        <w:rPr>
          <w:rFonts w:ascii="Arial" w:hAnsi="Arial" w:cs="Arial"/>
          <w:i/>
          <w:sz w:val="21"/>
          <w:szCs w:val="21"/>
          <w:lang w:eastAsia="en-US"/>
        </w:rPr>
        <w:t>Worldex</w:t>
      </w:r>
      <w:proofErr w:type="spellEnd"/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proofErr w:type="spellStart"/>
      <w:r w:rsidRPr="009F25B7">
        <w:rPr>
          <w:rFonts w:ascii="Arial" w:hAnsi="Arial" w:cs="Arial"/>
          <w:i/>
          <w:sz w:val="21"/>
          <w:szCs w:val="21"/>
          <w:lang w:eastAsia="en-US"/>
        </w:rPr>
        <w:t>Sport</w:t>
      </w:r>
      <w:proofErr w:type="spellEnd"/>
      <w:r w:rsidRPr="009F25B7">
        <w:rPr>
          <w:rFonts w:ascii="Arial" w:hAnsi="Arial" w:cs="Arial"/>
          <w:i/>
          <w:sz w:val="21"/>
          <w:szCs w:val="21"/>
          <w:lang w:eastAsia="en-US"/>
        </w:rPr>
        <w:t>», г. Москва.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b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Планирование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и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текущее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содержание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объектов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благоустройства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на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общественных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пространствах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Наталья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Зинченко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технический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и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судебный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эксперт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руководитель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Ассоциации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Город»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г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.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Воронеж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>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numPr>
          <w:ilvl w:val="0"/>
          <w:numId w:val="25"/>
        </w:numPr>
        <w:autoSpaceDE w:val="0"/>
        <w:autoSpaceDN w:val="0"/>
        <w:adjustRightInd w:val="0"/>
        <w:spacing w:after="20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Керлинг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как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боулинг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- у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никальное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F25B7">
        <w:rPr>
          <w:rFonts w:ascii="Arial" w:hAnsi="Arial" w:cs="Arial" w:hint="eastAsia"/>
          <w:b/>
          <w:sz w:val="22"/>
          <w:szCs w:val="22"/>
          <w:lang w:eastAsia="en-US"/>
        </w:rPr>
        <w:t>оборудование</w:t>
      </w:r>
      <w:r w:rsidRPr="009F25B7">
        <w:rPr>
          <w:rFonts w:ascii="Arial" w:hAnsi="Arial" w:cs="Arial"/>
          <w:b/>
          <w:sz w:val="22"/>
          <w:szCs w:val="22"/>
          <w:lang w:eastAsia="en-US"/>
        </w:rPr>
        <w:t xml:space="preserve"> CURLING LITE.</w:t>
      </w:r>
    </w:p>
    <w:p w:rsidR="009F25B7" w:rsidRPr="009F25B7" w:rsidRDefault="009F25B7" w:rsidP="009F25B7">
      <w:pPr>
        <w:widowControl/>
        <w:autoSpaceDE w:val="0"/>
        <w:autoSpaceDN w:val="0"/>
        <w:adjustRightInd w:val="0"/>
        <w:spacing w:after="200"/>
        <w:ind w:left="720"/>
        <w:contextualSpacing/>
        <w:rPr>
          <w:rFonts w:ascii="Arial" w:hAnsi="Arial" w:cs="Arial"/>
          <w:i/>
          <w:sz w:val="21"/>
          <w:szCs w:val="21"/>
          <w:lang w:eastAsia="en-US"/>
        </w:rPr>
      </w:pP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Андрей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  <w:lang w:eastAsia="en-US"/>
        </w:rPr>
        <w:t>Петров</w:t>
      </w:r>
      <w:r w:rsidRPr="009F25B7">
        <w:rPr>
          <w:rFonts w:ascii="Arial" w:hAnsi="Arial" w:cs="Arial"/>
          <w:i/>
          <w:sz w:val="21"/>
          <w:szCs w:val="21"/>
          <w:lang w:eastAsia="en-US"/>
        </w:rPr>
        <w:t>, генеральный директор ООО «</w:t>
      </w:r>
      <w:proofErr w:type="spellStart"/>
      <w:r w:rsidRPr="009F25B7">
        <w:rPr>
          <w:rFonts w:ascii="Arial" w:hAnsi="Arial" w:cs="Arial"/>
          <w:i/>
          <w:sz w:val="21"/>
          <w:szCs w:val="21"/>
          <w:lang w:eastAsia="en-US"/>
        </w:rPr>
        <w:t>СпортАктив</w:t>
      </w:r>
      <w:proofErr w:type="spellEnd"/>
      <w:r w:rsidRPr="009F25B7">
        <w:rPr>
          <w:rFonts w:ascii="Arial" w:hAnsi="Arial" w:cs="Arial"/>
          <w:i/>
          <w:sz w:val="21"/>
          <w:szCs w:val="21"/>
          <w:lang w:eastAsia="en-US"/>
        </w:rPr>
        <w:t>», г. Курган.</w:t>
      </w:r>
    </w:p>
    <w:p w:rsidR="009F25B7" w:rsidRPr="009F25B7" w:rsidRDefault="009F25B7" w:rsidP="009F25B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9F25B7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9F25B7" w:rsidRPr="009F25B7" w:rsidRDefault="009F25B7" w:rsidP="009F25B7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sz w:val="21"/>
          <w:szCs w:val="21"/>
          <w:u w:val="single"/>
        </w:rPr>
      </w:pPr>
      <w:r w:rsidRPr="009F25B7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</w:rPr>
      </w:pP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25B7">
        <w:rPr>
          <w:rFonts w:ascii="Arial" w:hAnsi="Arial" w:cs="Arial"/>
          <w:sz w:val="24"/>
          <w:szCs w:val="24"/>
        </w:rPr>
        <w:t>16:00 – 17:30, пав. 55, лекционный зал</w:t>
      </w:r>
    </w:p>
    <w:p w:rsidR="009F25B7" w:rsidRPr="009F25B7" w:rsidRDefault="009F25B7" w:rsidP="009F25B7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F25B7" w:rsidRPr="009F25B7" w:rsidRDefault="009F25B7" w:rsidP="009F25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F25B7">
        <w:rPr>
          <w:rFonts w:ascii="Arial" w:hAnsi="Arial" w:cs="Arial"/>
          <w:b/>
          <w:sz w:val="24"/>
          <w:szCs w:val="24"/>
        </w:rPr>
        <w:t>Семинар</w:t>
      </w:r>
      <w:r w:rsidRPr="009F25B7">
        <w:rPr>
          <w:rFonts w:ascii="Arial" w:hAnsi="Arial" w:cs="Arial"/>
          <w:b/>
          <w:sz w:val="26"/>
          <w:szCs w:val="26"/>
        </w:rPr>
        <w:t xml:space="preserve"> </w:t>
      </w:r>
      <w:r w:rsidRPr="009F25B7">
        <w:rPr>
          <w:rFonts w:ascii="Arial" w:hAnsi="Arial" w:cs="Arial" w:hint="eastAsia"/>
          <w:b/>
          <w:color w:val="FF0000"/>
          <w:sz w:val="26"/>
          <w:szCs w:val="26"/>
        </w:rPr>
        <w:t>«</w:t>
      </w:r>
      <w:r w:rsidRPr="009F25B7">
        <w:rPr>
          <w:rFonts w:ascii="Arial" w:hAnsi="Arial" w:cs="Arial"/>
          <w:b/>
          <w:color w:val="FF0000"/>
          <w:sz w:val="26"/>
          <w:szCs w:val="26"/>
        </w:rPr>
        <w:t>Проблемы законодательного регулирования надзора за батутами, веревочными парками и аттракционами»</w:t>
      </w:r>
    </w:p>
    <w:p w:rsidR="009F25B7" w:rsidRPr="009F25B7" w:rsidRDefault="009F25B7" w:rsidP="009F25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9F25B7" w:rsidRPr="009F25B7" w:rsidRDefault="009F25B7" w:rsidP="009F25B7">
      <w:pPr>
        <w:widowControl/>
        <w:tabs>
          <w:tab w:val="left" w:pos="36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9F25B7">
        <w:rPr>
          <w:rFonts w:ascii="Arial" w:hAnsi="Arial" w:cs="Arial"/>
          <w:b/>
          <w:i/>
          <w:sz w:val="21"/>
          <w:szCs w:val="21"/>
        </w:rPr>
        <w:t>Спикеры:</w:t>
      </w:r>
    </w:p>
    <w:p w:rsidR="009F25B7" w:rsidRPr="009F25B7" w:rsidRDefault="009F25B7" w:rsidP="009F25B7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/>
          <w:b/>
          <w:i/>
          <w:sz w:val="21"/>
          <w:szCs w:val="21"/>
        </w:rPr>
        <w:t>В.А. Гнездилов</w:t>
      </w:r>
      <w:r w:rsidRPr="009F25B7">
        <w:rPr>
          <w:rFonts w:ascii="Arial" w:hAnsi="Arial" w:cs="Arial"/>
          <w:i/>
          <w:sz w:val="21"/>
          <w:szCs w:val="21"/>
        </w:rPr>
        <w:t xml:space="preserve"> – Президент РАППА, Председатель Комитета ТК-427 «Безопасность аттракционов» </w:t>
      </w:r>
      <w:proofErr w:type="spellStart"/>
      <w:r w:rsidRPr="009F25B7">
        <w:rPr>
          <w:rFonts w:ascii="Arial" w:hAnsi="Arial" w:cs="Arial"/>
          <w:i/>
          <w:sz w:val="21"/>
          <w:szCs w:val="21"/>
        </w:rPr>
        <w:t>Росстандарта</w:t>
      </w:r>
      <w:proofErr w:type="spellEnd"/>
      <w:r w:rsidRPr="009F25B7">
        <w:rPr>
          <w:rFonts w:ascii="Arial" w:hAnsi="Arial" w:cs="Arial"/>
          <w:i/>
          <w:sz w:val="21"/>
          <w:szCs w:val="21"/>
        </w:rPr>
        <w:t>.</w:t>
      </w:r>
    </w:p>
    <w:p w:rsidR="009F25B7" w:rsidRPr="009F25B7" w:rsidRDefault="009F25B7" w:rsidP="009F25B7">
      <w:pPr>
        <w:ind w:firstLine="360"/>
        <w:jc w:val="both"/>
        <w:rPr>
          <w:rFonts w:ascii="Arial" w:hAnsi="Arial" w:cs="Arial"/>
          <w:i/>
          <w:sz w:val="21"/>
          <w:szCs w:val="21"/>
        </w:rPr>
      </w:pPr>
      <w:r w:rsidRPr="009F25B7">
        <w:rPr>
          <w:rFonts w:ascii="Arial" w:hAnsi="Arial" w:cs="Arial" w:hint="eastAsia"/>
          <w:b/>
          <w:i/>
          <w:sz w:val="21"/>
          <w:szCs w:val="21"/>
        </w:rPr>
        <w:t>Петренко</w:t>
      </w:r>
      <w:r w:rsidRPr="009F25B7">
        <w:rPr>
          <w:rFonts w:ascii="Arial" w:hAnsi="Arial" w:cs="Arial"/>
          <w:b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sz w:val="21"/>
          <w:szCs w:val="21"/>
        </w:rPr>
        <w:t>А</w:t>
      </w:r>
      <w:r w:rsidRPr="009F25B7">
        <w:rPr>
          <w:rFonts w:ascii="Arial" w:hAnsi="Arial" w:cs="Arial"/>
          <w:b/>
          <w:i/>
          <w:sz w:val="21"/>
          <w:szCs w:val="21"/>
        </w:rPr>
        <w:t>.</w:t>
      </w:r>
      <w:r w:rsidRPr="009F25B7">
        <w:rPr>
          <w:rFonts w:ascii="Arial" w:hAnsi="Arial" w:cs="Arial" w:hint="eastAsia"/>
          <w:b/>
          <w:i/>
          <w:sz w:val="21"/>
          <w:szCs w:val="21"/>
        </w:rPr>
        <w:t>Н</w:t>
      </w:r>
      <w:r w:rsidRPr="009F25B7">
        <w:rPr>
          <w:rFonts w:ascii="Arial" w:hAnsi="Arial" w:cs="Arial"/>
          <w:b/>
          <w:i/>
          <w:sz w:val="21"/>
          <w:szCs w:val="21"/>
        </w:rPr>
        <w:t xml:space="preserve">. </w:t>
      </w:r>
      <w:r w:rsidRPr="009F25B7">
        <w:rPr>
          <w:rFonts w:ascii="Arial" w:hAnsi="Arial" w:cs="Arial"/>
          <w:i/>
          <w:sz w:val="21"/>
          <w:szCs w:val="21"/>
        </w:rPr>
        <w:t xml:space="preserve">- </w:t>
      </w:r>
      <w:r w:rsidRPr="009F25B7">
        <w:rPr>
          <w:rFonts w:ascii="Arial" w:hAnsi="Arial" w:cs="Arial" w:hint="eastAsia"/>
          <w:i/>
          <w:sz w:val="21"/>
          <w:szCs w:val="21"/>
        </w:rPr>
        <w:t>управляющий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партнер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ООО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</w:rPr>
        <w:t>НЦБ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</w:rPr>
        <w:t>Русские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горки</w:t>
      </w:r>
      <w:r w:rsidRPr="009F25B7">
        <w:rPr>
          <w:rFonts w:ascii="Arial" w:hAnsi="Arial" w:cs="Arial"/>
          <w:i/>
          <w:sz w:val="21"/>
          <w:szCs w:val="21"/>
        </w:rPr>
        <w:t xml:space="preserve">», </w:t>
      </w:r>
      <w:r w:rsidRPr="009F25B7">
        <w:rPr>
          <w:rFonts w:ascii="Arial" w:hAnsi="Arial" w:cs="Arial" w:hint="eastAsia"/>
          <w:i/>
          <w:sz w:val="21"/>
          <w:szCs w:val="21"/>
        </w:rPr>
        <w:t>ведущий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эксперт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Ассоциации</w:t>
      </w:r>
      <w:r w:rsidRPr="009F25B7">
        <w:rPr>
          <w:rFonts w:ascii="Arial" w:hAnsi="Arial" w:cs="Arial"/>
          <w:i/>
          <w:sz w:val="21"/>
          <w:szCs w:val="21"/>
        </w:rPr>
        <w:t xml:space="preserve"> «</w:t>
      </w:r>
      <w:r w:rsidRPr="009F25B7">
        <w:rPr>
          <w:rFonts w:ascii="Arial" w:hAnsi="Arial" w:cs="Arial" w:hint="eastAsia"/>
          <w:i/>
          <w:sz w:val="21"/>
          <w:szCs w:val="21"/>
        </w:rPr>
        <w:t>ГОРОД</w:t>
      </w:r>
      <w:r w:rsidRPr="009F25B7">
        <w:rPr>
          <w:rFonts w:ascii="Arial" w:hAnsi="Arial" w:cs="Arial"/>
          <w:i/>
          <w:sz w:val="21"/>
          <w:szCs w:val="21"/>
        </w:rPr>
        <w:t xml:space="preserve">», </w:t>
      </w:r>
      <w:r w:rsidRPr="009F25B7">
        <w:rPr>
          <w:rFonts w:ascii="Arial" w:hAnsi="Arial" w:cs="Arial" w:hint="eastAsia"/>
          <w:i/>
          <w:sz w:val="21"/>
          <w:szCs w:val="21"/>
        </w:rPr>
        <w:t>технический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судебный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эксперт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в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области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аттракционной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техники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аквапарков</w:t>
      </w:r>
      <w:r w:rsidRPr="009F25B7">
        <w:rPr>
          <w:rFonts w:ascii="Arial" w:hAnsi="Arial" w:cs="Arial"/>
          <w:i/>
          <w:sz w:val="21"/>
          <w:szCs w:val="21"/>
        </w:rPr>
        <w:t xml:space="preserve">, </w:t>
      </w:r>
      <w:r w:rsidRPr="009F25B7">
        <w:rPr>
          <w:rFonts w:ascii="Arial" w:hAnsi="Arial" w:cs="Arial" w:hint="eastAsia"/>
          <w:i/>
          <w:sz w:val="21"/>
          <w:szCs w:val="21"/>
        </w:rPr>
        <w:t>оборудования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детских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игровых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площадок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и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другого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развлекательного</w:t>
      </w:r>
      <w:r w:rsidRPr="009F25B7">
        <w:rPr>
          <w:rFonts w:ascii="Arial" w:hAnsi="Arial" w:cs="Arial"/>
          <w:i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i/>
          <w:sz w:val="21"/>
          <w:szCs w:val="21"/>
        </w:rPr>
        <w:t>оборудования</w:t>
      </w:r>
      <w:r w:rsidRPr="009F25B7">
        <w:rPr>
          <w:rFonts w:ascii="Arial" w:hAnsi="Arial" w:cs="Arial"/>
          <w:i/>
          <w:sz w:val="21"/>
          <w:szCs w:val="21"/>
        </w:rPr>
        <w:t>.</w:t>
      </w:r>
    </w:p>
    <w:p w:rsidR="009F25B7" w:rsidRPr="009F25B7" w:rsidRDefault="009F25B7" w:rsidP="009F25B7">
      <w:pPr>
        <w:ind w:firstLine="360"/>
        <w:jc w:val="both"/>
        <w:rPr>
          <w:rFonts w:ascii="Arial" w:hAnsi="Arial" w:cs="Arial"/>
          <w:i/>
          <w:sz w:val="21"/>
          <w:szCs w:val="21"/>
        </w:rPr>
      </w:pPr>
    </w:p>
    <w:p w:rsidR="009F25B7" w:rsidRPr="009F25B7" w:rsidRDefault="009F25B7" w:rsidP="009F25B7">
      <w:pPr>
        <w:ind w:firstLine="360"/>
        <w:jc w:val="both"/>
        <w:rPr>
          <w:rFonts w:ascii="Arial" w:hAnsi="Arial" w:cs="Arial"/>
          <w:i/>
          <w:sz w:val="12"/>
          <w:szCs w:val="12"/>
        </w:rPr>
      </w:pPr>
    </w:p>
    <w:p w:rsidR="009F25B7" w:rsidRPr="009F25B7" w:rsidRDefault="009F25B7" w:rsidP="009F25B7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9F25B7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9F25B7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9F25B7">
        <w:rPr>
          <w:rFonts w:ascii="Arial" w:hAnsi="Arial" w:cs="Arial"/>
          <w:i/>
          <w:color w:val="002060"/>
          <w:sz w:val="21"/>
          <w:szCs w:val="21"/>
        </w:rPr>
        <w:t xml:space="preserve">3000 руб. </w:t>
      </w:r>
    </w:p>
    <w:p w:rsidR="009F25B7" w:rsidRPr="009F25B7" w:rsidRDefault="009F25B7" w:rsidP="009F25B7">
      <w:pPr>
        <w:widowControl/>
        <w:shd w:val="clear" w:color="auto" w:fill="FFFFFF"/>
        <w:jc w:val="center"/>
        <w:rPr>
          <w:rFonts w:ascii="Evolventa" w:eastAsiaTheme="minorHAnsi" w:hAnsi="Evolventa" w:cs="Arial"/>
          <w:b/>
          <w:sz w:val="28"/>
          <w:szCs w:val="26"/>
        </w:rPr>
      </w:pPr>
      <w:r w:rsidRPr="009F25B7">
        <w:rPr>
          <w:rFonts w:ascii="Evolventa" w:eastAsiaTheme="minorHAnsi" w:hAnsi="Evolventa" w:cs="Arial"/>
          <w:b/>
          <w:sz w:val="28"/>
          <w:szCs w:val="26"/>
        </w:rPr>
        <w:t>13 октября (среда)</w:t>
      </w:r>
    </w:p>
    <w:p w:rsidR="009F25B7" w:rsidRPr="009F25B7" w:rsidRDefault="009F25B7" w:rsidP="009F25B7">
      <w:pPr>
        <w:widowControl/>
        <w:shd w:val="clear" w:color="auto" w:fill="FFFFFF"/>
        <w:jc w:val="center"/>
        <w:rPr>
          <w:rFonts w:ascii="Arial" w:eastAsiaTheme="minorHAnsi" w:hAnsi="Arial" w:cs="Arial"/>
          <w:b/>
          <w:sz w:val="12"/>
          <w:szCs w:val="12"/>
        </w:rPr>
      </w:pPr>
    </w:p>
    <w:p w:rsidR="009F25B7" w:rsidRPr="009F25B7" w:rsidRDefault="009F25B7" w:rsidP="009F25B7">
      <w:pPr>
        <w:widowControl/>
        <w:shd w:val="clear" w:color="auto" w:fill="FFFFFF"/>
        <w:jc w:val="center"/>
        <w:rPr>
          <w:rFonts w:ascii="Arial" w:eastAsiaTheme="minorHAnsi" w:hAnsi="Arial" w:cs="Arial"/>
          <w:b/>
          <w:sz w:val="12"/>
          <w:szCs w:val="12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9F25B7">
        <w:rPr>
          <w:rFonts w:ascii="Arial" w:hAnsi="Arial" w:cs="Arial" w:hint="eastAsia"/>
          <w:sz w:val="24"/>
          <w:szCs w:val="24"/>
          <w:u w:val="single"/>
          <w:lang w:eastAsia="en-US"/>
        </w:rPr>
        <w:t>Москва</w:t>
      </w:r>
      <w:r w:rsidRPr="009F25B7">
        <w:rPr>
          <w:rFonts w:ascii="Arial" w:hAnsi="Arial" w:cs="Arial"/>
          <w:sz w:val="24"/>
          <w:szCs w:val="24"/>
          <w:u w:val="single"/>
          <w:lang w:eastAsia="en-US"/>
        </w:rPr>
        <w:t xml:space="preserve">, </w:t>
      </w:r>
      <w:r w:rsidRPr="009F25B7">
        <w:rPr>
          <w:rFonts w:ascii="Arial" w:hAnsi="Arial" w:cs="Arial" w:hint="eastAsia"/>
          <w:sz w:val="24"/>
          <w:szCs w:val="24"/>
          <w:u w:val="single"/>
          <w:lang w:eastAsia="en-US"/>
        </w:rPr>
        <w:t>ВДНХ</w:t>
      </w:r>
      <w:r w:rsidRPr="009F25B7">
        <w:rPr>
          <w:rFonts w:ascii="Arial" w:hAnsi="Arial" w:cs="Arial"/>
          <w:sz w:val="24"/>
          <w:szCs w:val="24"/>
          <w:u w:val="single"/>
          <w:lang w:eastAsia="en-US"/>
        </w:rPr>
        <w:t xml:space="preserve">, </w:t>
      </w:r>
      <w:r w:rsidRPr="009F25B7">
        <w:rPr>
          <w:rFonts w:ascii="Arial" w:hAnsi="Arial" w:cs="Arial" w:hint="eastAsia"/>
          <w:sz w:val="24"/>
          <w:szCs w:val="24"/>
          <w:u w:val="single"/>
          <w:lang w:eastAsia="en-US"/>
        </w:rPr>
        <w:t>пав</w:t>
      </w:r>
      <w:r w:rsidRPr="009F25B7">
        <w:rPr>
          <w:rFonts w:ascii="Arial" w:hAnsi="Arial" w:cs="Arial"/>
          <w:sz w:val="24"/>
          <w:szCs w:val="24"/>
          <w:u w:val="single"/>
          <w:lang w:eastAsia="en-US"/>
        </w:rPr>
        <w:t>ильон 55</w:t>
      </w:r>
    </w:p>
    <w:p w:rsidR="009F25B7" w:rsidRPr="009F25B7" w:rsidRDefault="009F25B7" w:rsidP="009F25B7">
      <w:pPr>
        <w:widowControl/>
        <w:spacing w:after="200" w:line="276" w:lineRule="auto"/>
        <w:contextualSpacing/>
        <w:jc w:val="both"/>
        <w:rPr>
          <w:rFonts w:ascii="Arial" w:hAnsi="Arial" w:cs="Arial"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9F25B7">
        <w:rPr>
          <w:rFonts w:ascii="Arial" w:hAnsi="Arial" w:cs="Arial"/>
          <w:sz w:val="24"/>
          <w:szCs w:val="24"/>
          <w:lang w:eastAsia="en-US"/>
        </w:rPr>
        <w:t xml:space="preserve">10:00 – 16:00 </w:t>
      </w:r>
      <w:r w:rsidRPr="009F25B7">
        <w:rPr>
          <w:rFonts w:ascii="Arial" w:hAnsi="Arial" w:cs="Arial"/>
          <w:i/>
          <w:sz w:val="24"/>
          <w:szCs w:val="24"/>
          <w:lang w:eastAsia="en-US"/>
        </w:rPr>
        <w:t>–</w:t>
      </w:r>
      <w:r w:rsidRPr="009F25B7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9F25B7">
        <w:rPr>
          <w:rFonts w:ascii="Arial" w:hAnsi="Arial" w:cs="Arial"/>
          <w:b/>
          <w:sz w:val="24"/>
          <w:szCs w:val="24"/>
          <w:lang w:eastAsia="en-US"/>
        </w:rPr>
        <w:t xml:space="preserve">Работа выставки. </w:t>
      </w:r>
      <w:r w:rsidRPr="009F25B7">
        <w:rPr>
          <w:rFonts w:ascii="Arial" w:hAnsi="Arial" w:cs="Arial"/>
          <w:sz w:val="24"/>
          <w:szCs w:val="24"/>
          <w:lang w:eastAsia="en-US"/>
        </w:rPr>
        <w:t>Демонстрация аттракционов и развлекательного оборудования.</w:t>
      </w:r>
    </w:p>
    <w:p w:rsidR="009F25B7" w:rsidRPr="009F25B7" w:rsidRDefault="009F25B7" w:rsidP="009F25B7">
      <w:pPr>
        <w:widowControl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9F25B7">
        <w:rPr>
          <w:rFonts w:ascii="Arial" w:hAnsi="Arial" w:cs="Arial"/>
          <w:sz w:val="24"/>
          <w:szCs w:val="24"/>
          <w:lang w:eastAsia="en-US"/>
        </w:rPr>
        <w:t>13:00 – 15:00 - Заседание ТК-427 (пав. 55, переговорная комната)</w:t>
      </w: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b/>
          <w:sz w:val="24"/>
          <w:szCs w:val="24"/>
          <w:lang w:eastAsia="en-US"/>
        </w:rPr>
      </w:pPr>
      <w:r w:rsidRPr="009F25B7">
        <w:rPr>
          <w:rFonts w:ascii="Arial" w:hAnsi="Arial" w:cs="Arial"/>
          <w:sz w:val="24"/>
          <w:szCs w:val="24"/>
          <w:lang w:eastAsia="en-US"/>
        </w:rPr>
        <w:t xml:space="preserve">15:00 – 16:00 </w:t>
      </w:r>
      <w:r w:rsidRPr="009F25B7">
        <w:rPr>
          <w:rFonts w:ascii="Arial" w:hAnsi="Arial" w:cs="Arial"/>
          <w:i/>
          <w:sz w:val="24"/>
          <w:szCs w:val="24"/>
          <w:lang w:eastAsia="en-US"/>
        </w:rPr>
        <w:t>–</w:t>
      </w:r>
      <w:r w:rsidRPr="009F25B7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Pr="009F25B7">
        <w:rPr>
          <w:rFonts w:ascii="Arial" w:hAnsi="Arial" w:cs="Arial"/>
          <w:b/>
          <w:sz w:val="24"/>
          <w:szCs w:val="24"/>
          <w:lang w:eastAsia="en-US"/>
        </w:rPr>
        <w:t>Вручение дипломов участникам выставки. Церемония закрытия.</w:t>
      </w: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sz w:val="8"/>
          <w:szCs w:val="8"/>
          <w:lang w:eastAsia="en-US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sz w:val="8"/>
          <w:szCs w:val="8"/>
          <w:lang w:eastAsia="en-US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color w:val="0000FF"/>
          <w:sz w:val="22"/>
          <w:szCs w:val="22"/>
          <w:u w:val="single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 xml:space="preserve">Заявку на участие можно скачать на сайте </w:t>
      </w:r>
      <w:hyperlink r:id="rId10" w:history="1">
        <w:r w:rsidRPr="009F25B7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9F25B7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.</w:t>
        </w:r>
        <w:r w:rsidRPr="009F25B7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raapa</w:t>
        </w:r>
        <w:r w:rsidRPr="009F25B7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.</w:t>
        </w:r>
        <w:r w:rsidRPr="009F25B7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color w:val="0000FF"/>
          <w:sz w:val="16"/>
          <w:szCs w:val="16"/>
          <w:u w:val="single"/>
          <w:lang w:eastAsia="en-US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jc w:val="right"/>
        <w:rPr>
          <w:rFonts w:ascii="Arial" w:hAnsi="Arial" w:cs="Arial"/>
          <w:i/>
          <w:sz w:val="8"/>
          <w:szCs w:val="8"/>
          <w:lang w:eastAsia="en-US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jc w:val="right"/>
        <w:rPr>
          <w:rFonts w:ascii="Arial" w:hAnsi="Arial" w:cs="Arial"/>
          <w:i/>
          <w:lang w:eastAsia="en-US"/>
        </w:rPr>
      </w:pPr>
      <w:r w:rsidRPr="009F25B7">
        <w:rPr>
          <w:rFonts w:ascii="Arial" w:hAnsi="Arial" w:cs="Arial"/>
          <w:i/>
          <w:lang w:eastAsia="en-US"/>
        </w:rPr>
        <w:t>*В программе возможны изменения</w:t>
      </w: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sz w:val="4"/>
          <w:szCs w:val="4"/>
          <w:lang w:eastAsia="en-US"/>
        </w:rPr>
      </w:pPr>
      <w:r>
        <w:rPr>
          <w:rFonts w:ascii="Calibri" w:hAnsi="Calibr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11430</wp:posOffset>
                </wp:positionV>
                <wp:extent cx="65151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1.3pt;margin-top:.9pt;width:51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nXTgIAAFY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"/>
            </w:pict>
          </mc:Fallback>
        </mc:AlternateContent>
      </w: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sz w:val="4"/>
          <w:szCs w:val="4"/>
          <w:lang w:eastAsia="en-US"/>
        </w:rPr>
      </w:pPr>
    </w:p>
    <w:p w:rsidR="009F25B7" w:rsidRPr="009F25B7" w:rsidRDefault="009F25B7" w:rsidP="009F25B7">
      <w:pPr>
        <w:widowControl/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9F25B7">
        <w:rPr>
          <w:rFonts w:ascii="Arial" w:hAnsi="Arial" w:cs="Arial"/>
          <w:sz w:val="22"/>
          <w:szCs w:val="22"/>
          <w:lang w:eastAsia="en-US"/>
        </w:rPr>
        <w:t>За дополнительной информацией обращайтесь к организатору: Российская ассоциация парков и производителей аттракционов (РАППА)</w:t>
      </w:r>
    </w:p>
    <w:p w:rsidR="009F25B7" w:rsidRPr="009F25B7" w:rsidRDefault="009F25B7" w:rsidP="009F25B7">
      <w:pPr>
        <w:jc w:val="center"/>
        <w:rPr>
          <w:rFonts w:ascii="Arial" w:hAnsi="Arial" w:cs="Arial"/>
          <w:color w:val="0000FF"/>
          <w:u w:val="single"/>
        </w:rPr>
      </w:pPr>
      <w:r w:rsidRPr="009F25B7">
        <w:rPr>
          <w:rFonts w:ascii="Arial" w:hAnsi="Arial" w:cs="Arial"/>
        </w:rPr>
        <w:lastRenderedPageBreak/>
        <w:t xml:space="preserve">Тел/факс: +7 (495) 234-52-04, 234-50-31, 234-52-13; </w:t>
      </w:r>
      <w:hyperlink r:id="rId11" w:history="1">
        <w:r w:rsidRPr="009F25B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9F25B7">
          <w:rPr>
            <w:rFonts w:ascii="Arial" w:hAnsi="Arial" w:cs="Arial"/>
            <w:color w:val="0000FF"/>
            <w:u w:val="single"/>
          </w:rPr>
          <w:t>6@</w:t>
        </w:r>
        <w:r w:rsidRPr="009F25B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9F25B7">
          <w:rPr>
            <w:rFonts w:ascii="Arial" w:hAnsi="Arial" w:cs="Arial"/>
            <w:color w:val="0000FF"/>
            <w:u w:val="single"/>
          </w:rPr>
          <w:t>.</w:t>
        </w:r>
        <w:r w:rsidRPr="009F25B7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9F25B7">
        <w:rPr>
          <w:rFonts w:ascii="Arial" w:hAnsi="Arial" w:cs="Arial"/>
        </w:rPr>
        <w:t xml:space="preserve">; </w:t>
      </w:r>
      <w:hyperlink r:id="rId12" w:history="1">
        <w:r w:rsidRPr="009F25B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9F25B7">
          <w:rPr>
            <w:rFonts w:ascii="Arial" w:hAnsi="Arial" w:cs="Arial"/>
            <w:color w:val="0000FF"/>
            <w:u w:val="single"/>
          </w:rPr>
          <w:t>@</w:t>
        </w:r>
        <w:r w:rsidRPr="009F25B7">
          <w:rPr>
            <w:rFonts w:ascii="Arial" w:hAnsi="Arial" w:cs="Arial"/>
            <w:color w:val="0000FF"/>
            <w:u w:val="single"/>
            <w:lang w:val="en-US"/>
          </w:rPr>
          <w:t>raapa</w:t>
        </w:r>
        <w:r w:rsidRPr="009F25B7">
          <w:rPr>
            <w:rFonts w:ascii="Arial" w:hAnsi="Arial" w:cs="Arial"/>
            <w:color w:val="0000FF"/>
            <w:u w:val="single"/>
          </w:rPr>
          <w:t>.</w:t>
        </w:r>
        <w:r w:rsidRPr="009F25B7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</w:p>
    <w:p w:rsidR="009F25B7" w:rsidRPr="009F25B7" w:rsidRDefault="009F25B7" w:rsidP="009F25B7">
      <w:pPr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</w:p>
    <w:p w:rsidR="009F25B7" w:rsidRPr="009F25B7" w:rsidRDefault="009F25B7" w:rsidP="009F25B7">
      <w:pPr>
        <w:ind w:right="-2"/>
        <w:jc w:val="center"/>
        <w:rPr>
          <w:rFonts w:ascii="Arial" w:hAnsi="Arial" w:cs="Arial"/>
          <w:b/>
        </w:rPr>
      </w:pPr>
      <w:r w:rsidRPr="009F25B7">
        <w:rPr>
          <w:rFonts w:ascii="Arial" w:hAnsi="Arial" w:cs="Arial"/>
          <w:b/>
        </w:rPr>
        <w:t>С НАМИ В МИР РАЗВЛЕЧЕНИЙ!</w:t>
      </w:r>
    </w:p>
    <w:p w:rsidR="006D3C27" w:rsidRPr="006D3C27" w:rsidRDefault="006D3C27" w:rsidP="00DA124D">
      <w:bookmarkStart w:id="0" w:name="_GoBack"/>
      <w:bookmarkEnd w:id="0"/>
    </w:p>
    <w:sectPr w:rsidR="006D3C27" w:rsidRPr="006D3C27" w:rsidSect="00537B40">
      <w:endnotePr>
        <w:numFmt w:val="decimal"/>
      </w:endnotePr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volventa">
    <w:altName w:val="Times New Roman"/>
    <w:panose1 w:val="00000000000000000000"/>
    <w:charset w:val="00"/>
    <w:family w:val="roman"/>
    <w:notTrueType/>
    <w:pitch w:val="default"/>
  </w:font>
  <w:font w:name="Geometria LF Heav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BA85737"/>
    <w:multiLevelType w:val="hybridMultilevel"/>
    <w:tmpl w:val="21483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C783A"/>
    <w:multiLevelType w:val="hybridMultilevel"/>
    <w:tmpl w:val="ED44E6B4"/>
    <w:lvl w:ilvl="0" w:tplc="E9DE98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37606"/>
    <w:multiLevelType w:val="hybridMultilevel"/>
    <w:tmpl w:val="4CA83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1718F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60BAA"/>
    <w:multiLevelType w:val="hybridMultilevel"/>
    <w:tmpl w:val="01F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5DAC"/>
    <w:multiLevelType w:val="hybridMultilevel"/>
    <w:tmpl w:val="167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4974"/>
    <w:multiLevelType w:val="hybridMultilevel"/>
    <w:tmpl w:val="5CA6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4AF5"/>
    <w:multiLevelType w:val="hybridMultilevel"/>
    <w:tmpl w:val="5B9C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47E9B"/>
    <w:multiLevelType w:val="hybridMultilevel"/>
    <w:tmpl w:val="C288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490D"/>
    <w:multiLevelType w:val="hybridMultilevel"/>
    <w:tmpl w:val="4F20D25E"/>
    <w:lvl w:ilvl="0" w:tplc="38C06A66">
      <w:start w:val="1"/>
      <w:numFmt w:val="decimal"/>
      <w:lvlText w:val="%1."/>
      <w:lvlJc w:val="left"/>
      <w:pPr>
        <w:ind w:left="241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34C64904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B290B"/>
    <w:multiLevelType w:val="hybridMultilevel"/>
    <w:tmpl w:val="90A8E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5F05AA"/>
    <w:multiLevelType w:val="hybridMultilevel"/>
    <w:tmpl w:val="D51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1E0"/>
    <w:multiLevelType w:val="hybridMultilevel"/>
    <w:tmpl w:val="4C5CC094"/>
    <w:lvl w:ilvl="0" w:tplc="A7F4C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7">
    <w:nsid w:val="4E862285"/>
    <w:multiLevelType w:val="multilevel"/>
    <w:tmpl w:val="104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222AC"/>
    <w:multiLevelType w:val="hybridMultilevel"/>
    <w:tmpl w:val="67B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875"/>
    <w:multiLevelType w:val="hybridMultilevel"/>
    <w:tmpl w:val="3BBE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A0EBF"/>
    <w:multiLevelType w:val="hybridMultilevel"/>
    <w:tmpl w:val="724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958A7"/>
    <w:multiLevelType w:val="hybridMultilevel"/>
    <w:tmpl w:val="9ACE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5C086F"/>
    <w:multiLevelType w:val="hybridMultilevel"/>
    <w:tmpl w:val="4BB0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95007"/>
    <w:multiLevelType w:val="hybridMultilevel"/>
    <w:tmpl w:val="3940D5AC"/>
    <w:lvl w:ilvl="0" w:tplc="D3E0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A35E9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C35C4"/>
    <w:multiLevelType w:val="hybridMultilevel"/>
    <w:tmpl w:val="9754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20"/>
  </w:num>
  <w:num w:numId="6">
    <w:abstractNumId w:val="18"/>
  </w:num>
  <w:num w:numId="7">
    <w:abstractNumId w:val="17"/>
  </w:num>
  <w:num w:numId="8">
    <w:abstractNumId w:val="24"/>
  </w:num>
  <w:num w:numId="9">
    <w:abstractNumId w:val="23"/>
  </w:num>
  <w:num w:numId="10">
    <w:abstractNumId w:val="21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  <w:num w:numId="18">
    <w:abstractNumId w:val="19"/>
  </w:num>
  <w:num w:numId="19">
    <w:abstractNumId w:val="15"/>
  </w:num>
  <w:num w:numId="20">
    <w:abstractNumId w:val="5"/>
  </w:num>
  <w:num w:numId="21">
    <w:abstractNumId w:val="8"/>
  </w:num>
  <w:num w:numId="22">
    <w:abstractNumId w:val="1"/>
  </w:num>
  <w:num w:numId="23">
    <w:abstractNumId w:val="25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04888"/>
    <w:rsid w:val="000278D2"/>
    <w:rsid w:val="00032D17"/>
    <w:rsid w:val="00040EDF"/>
    <w:rsid w:val="00047092"/>
    <w:rsid w:val="000747FA"/>
    <w:rsid w:val="00083CA7"/>
    <w:rsid w:val="000973FC"/>
    <w:rsid w:val="000A5F40"/>
    <w:rsid w:val="000D11EE"/>
    <w:rsid w:val="000F4B17"/>
    <w:rsid w:val="001360B2"/>
    <w:rsid w:val="00137A1F"/>
    <w:rsid w:val="00141A85"/>
    <w:rsid w:val="00142FA4"/>
    <w:rsid w:val="00144BA0"/>
    <w:rsid w:val="00153430"/>
    <w:rsid w:val="00157A7B"/>
    <w:rsid w:val="001738A1"/>
    <w:rsid w:val="001825FF"/>
    <w:rsid w:val="00195DBC"/>
    <w:rsid w:val="001A3974"/>
    <w:rsid w:val="001F3C0D"/>
    <w:rsid w:val="001F5296"/>
    <w:rsid w:val="00207BFB"/>
    <w:rsid w:val="002156DD"/>
    <w:rsid w:val="002270F1"/>
    <w:rsid w:val="00245247"/>
    <w:rsid w:val="00247A55"/>
    <w:rsid w:val="00252B83"/>
    <w:rsid w:val="002958AF"/>
    <w:rsid w:val="002976C9"/>
    <w:rsid w:val="00297DB9"/>
    <w:rsid w:val="002A3F6D"/>
    <w:rsid w:val="002D1B07"/>
    <w:rsid w:val="002E595C"/>
    <w:rsid w:val="002E78B3"/>
    <w:rsid w:val="002F2E45"/>
    <w:rsid w:val="002F4804"/>
    <w:rsid w:val="00304143"/>
    <w:rsid w:val="003128A8"/>
    <w:rsid w:val="00333979"/>
    <w:rsid w:val="00341C66"/>
    <w:rsid w:val="0034670D"/>
    <w:rsid w:val="003657BE"/>
    <w:rsid w:val="003A5D05"/>
    <w:rsid w:val="003B50BF"/>
    <w:rsid w:val="003C488F"/>
    <w:rsid w:val="003D75F5"/>
    <w:rsid w:val="003E563E"/>
    <w:rsid w:val="00404D41"/>
    <w:rsid w:val="004128D2"/>
    <w:rsid w:val="004365B1"/>
    <w:rsid w:val="00445927"/>
    <w:rsid w:val="00451079"/>
    <w:rsid w:val="00471132"/>
    <w:rsid w:val="004751A8"/>
    <w:rsid w:val="00487703"/>
    <w:rsid w:val="004A328F"/>
    <w:rsid w:val="004E0D08"/>
    <w:rsid w:val="004E41C1"/>
    <w:rsid w:val="004E4D24"/>
    <w:rsid w:val="004F361F"/>
    <w:rsid w:val="00504479"/>
    <w:rsid w:val="00537B40"/>
    <w:rsid w:val="005A180D"/>
    <w:rsid w:val="005B193F"/>
    <w:rsid w:val="005B605D"/>
    <w:rsid w:val="005C2744"/>
    <w:rsid w:val="005F3000"/>
    <w:rsid w:val="00603C24"/>
    <w:rsid w:val="00670224"/>
    <w:rsid w:val="00676980"/>
    <w:rsid w:val="006D3C27"/>
    <w:rsid w:val="006D4A99"/>
    <w:rsid w:val="00712EDB"/>
    <w:rsid w:val="007207E8"/>
    <w:rsid w:val="00724670"/>
    <w:rsid w:val="007542AA"/>
    <w:rsid w:val="007622C4"/>
    <w:rsid w:val="00765773"/>
    <w:rsid w:val="00780073"/>
    <w:rsid w:val="00796487"/>
    <w:rsid w:val="007A5FF0"/>
    <w:rsid w:val="007C6F7D"/>
    <w:rsid w:val="007D56C5"/>
    <w:rsid w:val="007D6F20"/>
    <w:rsid w:val="008540DE"/>
    <w:rsid w:val="0086723B"/>
    <w:rsid w:val="008944D5"/>
    <w:rsid w:val="008B398E"/>
    <w:rsid w:val="008D7D5D"/>
    <w:rsid w:val="008E3B06"/>
    <w:rsid w:val="00920D18"/>
    <w:rsid w:val="00962321"/>
    <w:rsid w:val="009877A1"/>
    <w:rsid w:val="009900C4"/>
    <w:rsid w:val="00992F47"/>
    <w:rsid w:val="009B2D6B"/>
    <w:rsid w:val="009C76DB"/>
    <w:rsid w:val="009F204C"/>
    <w:rsid w:val="009F25B7"/>
    <w:rsid w:val="009F75EE"/>
    <w:rsid w:val="00A14E7B"/>
    <w:rsid w:val="00A8450A"/>
    <w:rsid w:val="00A8698F"/>
    <w:rsid w:val="00A978D2"/>
    <w:rsid w:val="00AA27BD"/>
    <w:rsid w:val="00AA6034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905DB"/>
    <w:rsid w:val="00B97552"/>
    <w:rsid w:val="00BA5624"/>
    <w:rsid w:val="00BD7B4A"/>
    <w:rsid w:val="00BE24DE"/>
    <w:rsid w:val="00BF4B54"/>
    <w:rsid w:val="00C13226"/>
    <w:rsid w:val="00C205F3"/>
    <w:rsid w:val="00C62677"/>
    <w:rsid w:val="00C734DF"/>
    <w:rsid w:val="00CC5458"/>
    <w:rsid w:val="00CC6C5F"/>
    <w:rsid w:val="00CD610C"/>
    <w:rsid w:val="00CF6C6A"/>
    <w:rsid w:val="00D04E0B"/>
    <w:rsid w:val="00D26C88"/>
    <w:rsid w:val="00D55C10"/>
    <w:rsid w:val="00D70442"/>
    <w:rsid w:val="00D76118"/>
    <w:rsid w:val="00D827E7"/>
    <w:rsid w:val="00D9229C"/>
    <w:rsid w:val="00DA124D"/>
    <w:rsid w:val="00DA247B"/>
    <w:rsid w:val="00DB7010"/>
    <w:rsid w:val="00E45B53"/>
    <w:rsid w:val="00E5077A"/>
    <w:rsid w:val="00E5099C"/>
    <w:rsid w:val="00E86C5D"/>
    <w:rsid w:val="00EC2A19"/>
    <w:rsid w:val="00ED6CC4"/>
    <w:rsid w:val="00EE0313"/>
    <w:rsid w:val="00F05DE0"/>
    <w:rsid w:val="00F123D6"/>
    <w:rsid w:val="00F52300"/>
    <w:rsid w:val="00F97792"/>
    <w:rsid w:val="00FA710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uiPriority w:val="9"/>
    <w:qFormat/>
    <w:rsid w:val="006D3C2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6D3C27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D3C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6D3C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21"/>
    <w:basedOn w:val="a"/>
    <w:rsid w:val="006D3C2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6D3C2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6D3C2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6D3C2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6D3C2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6D3C2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6D3C2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6D3C2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6D3C2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6D3C2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6D3C2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6D3C27"/>
    <w:rPr>
      <w:rFonts w:ascii="Tahoma" w:hAnsi="Tahoma"/>
      <w:sz w:val="16"/>
    </w:rPr>
  </w:style>
  <w:style w:type="character" w:customStyle="1" w:styleId="22">
    <w:name w:val="Гиперссылка2"/>
    <w:basedOn w:val="a0"/>
    <w:rsid w:val="006D3C2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6D3C27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6D3C27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D3C27"/>
    <w:rPr>
      <w:rFonts w:ascii="Consolas" w:eastAsia="Times New Roman" w:hAnsi="Consolas" w:cstheme="minorBidi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6D3C27"/>
    <w:rPr>
      <w:rFonts w:cs="Times New Roman"/>
      <w:b/>
      <w:bCs/>
    </w:rPr>
  </w:style>
  <w:style w:type="paragraph" w:customStyle="1" w:styleId="Default">
    <w:name w:val="Default"/>
    <w:rsid w:val="006D3C2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D3C27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6D3C27"/>
    <w:pPr>
      <w:widowControl/>
      <w:jc w:val="both"/>
    </w:pPr>
    <w:rPr>
      <w:rFonts w:ascii="MBD" w:hAnsi="MBD"/>
      <w:color w:val="000000"/>
    </w:rPr>
  </w:style>
  <w:style w:type="paragraph" w:styleId="af0">
    <w:name w:val="Title"/>
    <w:basedOn w:val="a"/>
    <w:next w:val="a"/>
    <w:link w:val="af1"/>
    <w:uiPriority w:val="10"/>
    <w:qFormat/>
    <w:rsid w:val="006D3C2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6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2">
    <w:name w:val="Normal (Web)"/>
    <w:basedOn w:val="a"/>
    <w:uiPriority w:val="99"/>
    <w:unhideWhenUsed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D3C27"/>
  </w:style>
  <w:style w:type="character" w:styleId="af3">
    <w:name w:val="Emphasis"/>
    <w:basedOn w:val="a0"/>
    <w:uiPriority w:val="20"/>
    <w:qFormat/>
    <w:rsid w:val="006D3C27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D3C2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6D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6D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header"/>
    <w:basedOn w:val="a"/>
    <w:link w:val="af7"/>
    <w:unhideWhenUsed/>
    <w:rsid w:val="006D3C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D3C27"/>
    <w:rPr>
      <w:rFonts w:ascii="HelvDL" w:eastAsia="Times New Roman" w:hAnsi="HelvDL"/>
    </w:rPr>
  </w:style>
  <w:style w:type="paragraph" w:styleId="af8">
    <w:name w:val="footer"/>
    <w:basedOn w:val="a"/>
    <w:link w:val="af9"/>
    <w:unhideWhenUsed/>
    <w:rsid w:val="006D3C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6D3C27"/>
    <w:rPr>
      <w:rFonts w:ascii="HelvDL" w:eastAsia="Times New Roman" w:hAnsi="HelvDL"/>
    </w:rPr>
  </w:style>
  <w:style w:type="table" w:customStyle="1" w:styleId="23">
    <w:name w:val="Сетка таблицы2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DA124D"/>
  </w:style>
  <w:style w:type="table" w:customStyle="1" w:styleId="3">
    <w:name w:val="Сетка таблицы3"/>
    <w:basedOn w:val="a1"/>
    <w:next w:val="a7"/>
    <w:rsid w:val="00DA12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9F25B7"/>
  </w:style>
  <w:style w:type="table" w:customStyle="1" w:styleId="4">
    <w:name w:val="Сетка таблицы4"/>
    <w:basedOn w:val="a1"/>
    <w:next w:val="a7"/>
    <w:rsid w:val="009F25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uiPriority w:val="9"/>
    <w:qFormat/>
    <w:rsid w:val="006D3C2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6D3C27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D3C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D3C27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6D3C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21"/>
    <w:basedOn w:val="a"/>
    <w:rsid w:val="006D3C2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6D3C2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6D3C2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6D3C2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6D3C2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6D3C2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6D3C2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6D3C2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6D3C2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6D3C2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6D3C2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6D3C2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6D3C27"/>
    <w:rPr>
      <w:rFonts w:ascii="Tahoma" w:hAnsi="Tahoma"/>
      <w:sz w:val="16"/>
    </w:rPr>
  </w:style>
  <w:style w:type="character" w:customStyle="1" w:styleId="22">
    <w:name w:val="Гиперссылка2"/>
    <w:basedOn w:val="a0"/>
    <w:rsid w:val="006D3C2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6D3C27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6D3C27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D3C27"/>
    <w:rPr>
      <w:rFonts w:ascii="Consolas" w:eastAsia="Times New Roman" w:hAnsi="Consolas" w:cstheme="minorBidi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6D3C27"/>
    <w:rPr>
      <w:rFonts w:cs="Times New Roman"/>
      <w:b/>
      <w:bCs/>
    </w:rPr>
  </w:style>
  <w:style w:type="paragraph" w:customStyle="1" w:styleId="Default">
    <w:name w:val="Default"/>
    <w:rsid w:val="006D3C2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D3C27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6D3C27"/>
    <w:pPr>
      <w:widowControl/>
      <w:jc w:val="both"/>
    </w:pPr>
    <w:rPr>
      <w:rFonts w:ascii="MBD" w:hAnsi="MBD"/>
      <w:color w:val="000000"/>
    </w:rPr>
  </w:style>
  <w:style w:type="paragraph" w:styleId="af0">
    <w:name w:val="Title"/>
    <w:basedOn w:val="a"/>
    <w:next w:val="a"/>
    <w:link w:val="af1"/>
    <w:uiPriority w:val="10"/>
    <w:qFormat/>
    <w:rsid w:val="006D3C2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6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2">
    <w:name w:val="Normal (Web)"/>
    <w:basedOn w:val="a"/>
    <w:uiPriority w:val="99"/>
    <w:unhideWhenUsed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D3C27"/>
  </w:style>
  <w:style w:type="character" w:styleId="af3">
    <w:name w:val="Emphasis"/>
    <w:basedOn w:val="a0"/>
    <w:uiPriority w:val="20"/>
    <w:qFormat/>
    <w:rsid w:val="006D3C27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6D3C2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D3C2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qFormat/>
    <w:rsid w:val="006D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6D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header"/>
    <w:basedOn w:val="a"/>
    <w:link w:val="af7"/>
    <w:unhideWhenUsed/>
    <w:rsid w:val="006D3C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D3C27"/>
    <w:rPr>
      <w:rFonts w:ascii="HelvDL" w:eastAsia="Times New Roman" w:hAnsi="HelvDL"/>
    </w:rPr>
  </w:style>
  <w:style w:type="paragraph" w:styleId="af8">
    <w:name w:val="footer"/>
    <w:basedOn w:val="a"/>
    <w:link w:val="af9"/>
    <w:unhideWhenUsed/>
    <w:rsid w:val="006D3C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6D3C27"/>
    <w:rPr>
      <w:rFonts w:ascii="HelvDL" w:eastAsia="Times New Roman" w:hAnsi="HelvDL"/>
    </w:rPr>
  </w:style>
  <w:style w:type="table" w:customStyle="1" w:styleId="23">
    <w:name w:val="Сетка таблицы2"/>
    <w:basedOn w:val="a1"/>
    <w:next w:val="a7"/>
    <w:rsid w:val="006D3C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DA124D"/>
  </w:style>
  <w:style w:type="table" w:customStyle="1" w:styleId="3">
    <w:name w:val="Сетка таблицы3"/>
    <w:basedOn w:val="a1"/>
    <w:next w:val="a7"/>
    <w:rsid w:val="00DA12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9F25B7"/>
  </w:style>
  <w:style w:type="table" w:customStyle="1" w:styleId="4">
    <w:name w:val="Сетка таблицы4"/>
    <w:basedOn w:val="a1"/>
    <w:next w:val="a7"/>
    <w:rsid w:val="009F25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12" Type="http://schemas.openxmlformats.org/officeDocument/2006/relationships/hyperlink" Target="mailto:raapa@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6@RAAPA.RU" TargetMode="External"/><Relationship Id="rId11" Type="http://schemas.openxmlformats.org/officeDocument/2006/relationships/hyperlink" Target="mailto:raapa6@raa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11523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2021-08-26T12:50:00Z</cp:lastPrinted>
  <dcterms:created xsi:type="dcterms:W3CDTF">2021-08-26T12:10:00Z</dcterms:created>
  <dcterms:modified xsi:type="dcterms:W3CDTF">2021-10-01T11:49:00Z</dcterms:modified>
</cp:coreProperties>
</file>